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B566E" w:rsidR="007F5C2E" w:rsidP="3F4485DB" w:rsidRDefault="007F5C2E" w14:paraId="34782B50" w14:textId="77777777">
      <w:pPr>
        <w:jc w:val="center"/>
        <w:rPr>
          <w:rFonts w:ascii="Times New Roman" w:hAnsi="Times New Roman" w:eastAsia="Times New Roman" w:cs="Times New Roman"/>
          <w:sz w:val="26"/>
          <w:szCs w:val="26"/>
        </w:rPr>
      </w:pPr>
    </w:p>
    <w:p w:rsidRPr="00AB566E" w:rsidR="007F5C2E" w:rsidP="3F4485DB" w:rsidRDefault="007F5C2E" w14:paraId="27D39E37" w14:textId="01226319">
      <w:pPr>
        <w:jc w:val="center"/>
        <w:rPr>
          <w:rFonts w:ascii="Times New Roman" w:hAnsi="Times New Roman" w:eastAsia="Times New Roman" w:cs="Times New Roman"/>
          <w:sz w:val="26"/>
          <w:szCs w:val="26"/>
        </w:rPr>
      </w:pPr>
      <w:r w:rsidRPr="3F4485DB" w:rsidR="007F5C2E">
        <w:rPr>
          <w:rFonts w:ascii="Times New Roman" w:hAnsi="Times New Roman" w:eastAsia="Times New Roman" w:cs="Times New Roman"/>
          <w:sz w:val="26"/>
          <w:szCs w:val="26"/>
        </w:rPr>
        <w:t>OSA 10 – NÕRKVOOL</w:t>
      </w:r>
    </w:p>
    <w:p w:rsidRPr="00AB566E" w:rsidR="007F5C2E" w:rsidP="3F4485DB" w:rsidRDefault="007F5C2E" w14:paraId="1F40710E" w14:textId="77777777">
      <w:pPr>
        <w:jc w:val="center"/>
        <w:rPr>
          <w:rFonts w:ascii="Times New Roman" w:hAnsi="Times New Roman" w:eastAsia="Times New Roman" w:cs="Times New Roman"/>
          <w:sz w:val="26"/>
          <w:szCs w:val="26"/>
        </w:rPr>
      </w:pPr>
    </w:p>
    <w:sdt>
      <w:sdtPr>
        <w:id w:val="158393803"/>
        <w:docPartObj>
          <w:docPartGallery w:val="Table of Contents"/>
          <w:docPartUnique/>
        </w:docPartObj>
        <w:rPr>
          <w:rFonts w:ascii="Times New Roman" w:hAnsi="Times New Roman" w:eastAsia="Times New Roman" w:cs="Times New Roman"/>
          <w:b w:val="0"/>
          <w:bCs w:val="0"/>
          <w:color w:val="auto"/>
          <w:sz w:val="22"/>
          <w:szCs w:val="22"/>
          <w:shd w:val="clear" w:color="auto" w:fill="E6E6E6"/>
        </w:rPr>
      </w:sdtPr>
      <w:sdtEndPr>
        <w:rPr>
          <w:rFonts w:ascii="Times New Roman" w:hAnsi="Times New Roman" w:eastAsia="" w:cs="Times New Roman" w:eastAsiaTheme="minorEastAsia"/>
          <w:b w:val="0"/>
          <w:bCs w:val="0"/>
          <w:color w:val="auto"/>
          <w:sz w:val="22"/>
          <w:szCs w:val="22"/>
        </w:rPr>
      </w:sdtEndPr>
      <w:sdtContent>
        <w:p w:rsidRPr="00AB566E" w:rsidR="007F5C2E" w:rsidP="3F4485DB" w:rsidRDefault="007F5C2E" w14:paraId="7C696B16" w14:textId="51A23A2C">
          <w:pPr>
            <w:pStyle w:val="TOCHeading"/>
            <w:spacing w:before="0"/>
            <w:rPr>
              <w:rFonts w:ascii="Times New Roman" w:hAnsi="Times New Roman" w:eastAsia="Times New Roman" w:cs="Times New Roman"/>
              <w:b w:val="0"/>
              <w:bCs w:val="0"/>
              <w:caps w:val="1"/>
              <w:color w:val="auto"/>
              <w:sz w:val="26"/>
              <w:szCs w:val="26"/>
            </w:rPr>
          </w:pPr>
          <w:r w:rsidRPr="3F4485DB" w:rsidR="007F5C2E">
            <w:rPr>
              <w:rFonts w:ascii="Times New Roman" w:hAnsi="Times New Roman" w:cs="Times New Roman"/>
              <w:b w:val="0"/>
              <w:bCs w:val="0"/>
              <w:caps w:val="1"/>
              <w:color w:val="auto"/>
              <w:sz w:val="26"/>
              <w:szCs w:val="26"/>
            </w:rPr>
            <w:t>Sisukord</w:t>
          </w:r>
        </w:p>
        <w:p w:rsidRPr="00AB566E" w:rsidR="007F5C2E" w:rsidP="3F4485DB" w:rsidRDefault="007F5C2E" w14:paraId="579E7C8E" w14:textId="77777777">
          <w:pPr>
            <w:rPr>
              <w:rFonts w:ascii="Times New Roman" w:hAnsi="Times New Roman" w:eastAsia="Times New Roman" w:cs="Times New Roman"/>
            </w:rPr>
          </w:pPr>
        </w:p>
        <w:p w:rsidRPr="00AB566E" w:rsidR="000C41CF" w:rsidP="3F4485DB" w:rsidRDefault="007F5C2E" w14:paraId="283003C8" w14:textId="31B4D975">
          <w:pPr>
            <w:pStyle w:val="TOC2"/>
            <w:rPr>
              <w:rFonts w:ascii="Times New Roman" w:hAnsi="Times New Roman" w:eastAsia="Times New Roman" w:cs="Times New Roman"/>
              <w:noProof w:val="0"/>
            </w:rPr>
          </w:pPr>
          <w:r w:rsidRPr="00AB566E">
            <w:rPr>
              <w:noProof w:val="0"/>
              <w:shd w:val="clear" w:color="auto" w:fill="E6E6E6"/>
            </w:rPr>
            <w:fldChar w:fldCharType="begin"/>
          </w:r>
          <w:r w:rsidRPr="00AB566E">
            <w:rPr>
              <w:noProof w:val="0"/>
            </w:rPr>
            <w:instrText xml:space="preserve"> TOC \o "1-3" \h \z \u </w:instrText>
          </w:r>
          <w:r w:rsidRPr="00AB566E">
            <w:rPr>
              <w:noProof w:val="0"/>
              <w:shd w:val="clear" w:color="auto" w:fill="E6E6E6"/>
            </w:rPr>
            <w:fldChar w:fldCharType="separate"/>
          </w:r>
          <w:hyperlink w:history="1" w:anchor="_Toc80013934">
            <w:r w:rsidRPr="00AB566E" w:rsidR="000C41CF">
              <w:rPr>
                <w:rStyle w:val="Hyperlink"/>
                <w:noProof w:val="0"/>
                <w:color w:val="auto"/>
              </w:rPr>
              <w:t>10.1</w:t>
            </w:r>
            <w:r w:rsidRPr="00AB566E" w:rsidR="000C41CF">
              <w:rPr>
                <w:noProof w:val="0"/>
              </w:rPr>
              <w:tab/>
            </w:r>
            <w:r w:rsidRPr="00AB566E" w:rsidR="000C41CF">
              <w:rPr>
                <w:rStyle w:val="Hyperlink"/>
                <w:noProof w:val="0"/>
                <w:color w:val="auto"/>
              </w:rPr>
              <w:t>KASUTATAV ALUSDOKUMENTATSIOON</w:t>
            </w:r>
            <w:r w:rsidRPr="00AB566E" w:rsidR="000C41CF">
              <w:rPr>
                <w:noProof w:val="0"/>
                <w:webHidden/>
              </w:rPr>
              <w:tab/>
            </w:r>
            <w:r w:rsidRPr="00AB566E" w:rsidR="000C41CF">
              <w:rPr>
                <w:noProof w:val="0"/>
                <w:webHidden/>
                <w:shd w:val="clear" w:color="auto" w:fill="E6E6E6"/>
              </w:rPr>
              <w:fldChar w:fldCharType="begin"/>
            </w:r>
            <w:r w:rsidRPr="00AB566E" w:rsidR="000C41CF">
              <w:rPr>
                <w:noProof w:val="0"/>
                <w:webHidden/>
              </w:rPr>
              <w:instrText xml:space="preserve"> PAGEREF _Toc80013934 \h </w:instrText>
            </w:r>
            <w:r w:rsidRPr="00AB566E" w:rsidR="000C41CF">
              <w:rPr>
                <w:noProof w:val="0"/>
                <w:webHidden/>
                <w:shd w:val="clear" w:color="auto" w:fill="E6E6E6"/>
              </w:rPr>
            </w:r>
            <w:r w:rsidRPr="00AB566E" w:rsidR="000C41CF">
              <w:rPr>
                <w:noProof w:val="0"/>
                <w:webHidden/>
                <w:shd w:val="clear" w:color="auto" w:fill="E6E6E6"/>
              </w:rPr>
              <w:fldChar w:fldCharType="separate"/>
            </w:r>
            <w:r w:rsidRPr="00AB566E" w:rsidR="00EF1206">
              <w:rPr>
                <w:webHidden/>
              </w:rPr>
              <w:t>2</w:t>
            </w:r>
            <w:r w:rsidRPr="00AB566E" w:rsidR="000C41CF">
              <w:rPr>
                <w:noProof w:val="0"/>
                <w:webHidden/>
                <w:shd w:val="clear" w:color="auto" w:fill="E6E6E6"/>
              </w:rPr>
              <w:fldChar w:fldCharType="end"/>
            </w:r>
          </w:hyperlink>
        </w:p>
        <w:p w:rsidRPr="00AB566E" w:rsidR="000C41CF" w:rsidP="3F4485DB" w:rsidRDefault="00AB566E" w14:paraId="550DC6A7" w14:textId="3EEFCDE8">
          <w:pPr>
            <w:pStyle w:val="TOC2"/>
            <w:rPr>
              <w:rFonts w:ascii="Times New Roman" w:hAnsi="Times New Roman" w:eastAsia="Times New Roman" w:cs="Times New Roman"/>
              <w:noProof w:val="0"/>
            </w:rPr>
          </w:pPr>
          <w:hyperlink w:history="1" w:anchor="_Toc80013935">
            <w:r w:rsidRPr="00AB566E" w:rsidR="000C41CF">
              <w:rPr>
                <w:rStyle w:val="Hyperlink"/>
                <w:noProof w:val="0"/>
                <w:color w:val="auto"/>
              </w:rPr>
              <w:t>10.2</w:t>
            </w:r>
            <w:r w:rsidRPr="00AB566E" w:rsidR="000C41CF">
              <w:rPr>
                <w:noProof w:val="0"/>
              </w:rPr>
              <w:tab/>
            </w:r>
            <w:r w:rsidRPr="00AB566E" w:rsidR="000C41CF">
              <w:rPr>
                <w:rStyle w:val="Hyperlink"/>
                <w:noProof w:val="0"/>
                <w:color w:val="auto"/>
              </w:rPr>
              <w:t>ÜLDNÕUDED</w:t>
            </w:r>
            <w:r w:rsidRPr="00AB566E" w:rsidR="000C41CF">
              <w:rPr>
                <w:noProof w:val="0"/>
                <w:webHidden/>
              </w:rPr>
              <w:tab/>
            </w:r>
            <w:r w:rsidRPr="00AB566E" w:rsidR="000C41CF">
              <w:rPr>
                <w:noProof w:val="0"/>
                <w:webHidden/>
                <w:shd w:val="clear" w:color="auto" w:fill="E6E6E6"/>
              </w:rPr>
              <w:fldChar w:fldCharType="begin"/>
            </w:r>
            <w:r w:rsidRPr="00AB566E" w:rsidR="000C41CF">
              <w:rPr>
                <w:noProof w:val="0"/>
                <w:webHidden/>
              </w:rPr>
              <w:instrText xml:space="preserve"> PAGEREF _Toc80013935 \h </w:instrText>
            </w:r>
            <w:r w:rsidRPr="00AB566E" w:rsidR="000C41CF">
              <w:rPr>
                <w:noProof w:val="0"/>
                <w:webHidden/>
                <w:shd w:val="clear" w:color="auto" w:fill="E6E6E6"/>
              </w:rPr>
            </w:r>
            <w:r w:rsidRPr="00AB566E" w:rsidR="000C41CF">
              <w:rPr>
                <w:noProof w:val="0"/>
                <w:webHidden/>
                <w:shd w:val="clear" w:color="auto" w:fill="E6E6E6"/>
              </w:rPr>
              <w:fldChar w:fldCharType="separate"/>
            </w:r>
            <w:r w:rsidRPr="00AB566E" w:rsidR="00EF1206">
              <w:rPr>
                <w:webHidden/>
              </w:rPr>
              <w:t>3</w:t>
            </w:r>
            <w:r w:rsidRPr="00AB566E" w:rsidR="000C41CF">
              <w:rPr>
                <w:noProof w:val="0"/>
                <w:webHidden/>
                <w:shd w:val="clear" w:color="auto" w:fill="E6E6E6"/>
              </w:rPr>
              <w:fldChar w:fldCharType="end"/>
            </w:r>
          </w:hyperlink>
        </w:p>
        <w:p w:rsidRPr="00AB566E" w:rsidR="000C41CF" w:rsidP="3F4485DB" w:rsidRDefault="00AB566E" w14:paraId="0C8ADAF3" w14:textId="757E25E7">
          <w:pPr>
            <w:pStyle w:val="TOC2"/>
            <w:rPr>
              <w:rFonts w:ascii="Times New Roman" w:hAnsi="Times New Roman" w:eastAsia="Times New Roman" w:cs="Times New Roman"/>
              <w:noProof w:val="0"/>
            </w:rPr>
          </w:pPr>
          <w:hyperlink w:history="1" w:anchor="_Toc80013936">
            <w:r w:rsidRPr="00AB566E" w:rsidR="000C41CF">
              <w:rPr>
                <w:rStyle w:val="Hyperlink"/>
                <w:noProof w:val="0"/>
                <w:color w:val="auto"/>
              </w:rPr>
              <w:t>10.3</w:t>
            </w:r>
            <w:r w:rsidRPr="00AB566E" w:rsidR="000C41CF">
              <w:rPr>
                <w:noProof w:val="0"/>
              </w:rPr>
              <w:tab/>
            </w:r>
            <w:r w:rsidRPr="00AB566E" w:rsidR="000C41CF">
              <w:rPr>
                <w:rStyle w:val="Hyperlink"/>
                <w:noProof w:val="0"/>
                <w:color w:val="auto"/>
              </w:rPr>
              <w:t>INFOEDASTUSSÜSTEEMID</w:t>
            </w:r>
            <w:r w:rsidRPr="00AB566E" w:rsidR="000C41CF">
              <w:rPr>
                <w:noProof w:val="0"/>
                <w:webHidden/>
              </w:rPr>
              <w:tab/>
            </w:r>
            <w:r w:rsidRPr="00AB566E" w:rsidR="000C41CF">
              <w:rPr>
                <w:noProof w:val="0"/>
                <w:webHidden/>
                <w:shd w:val="clear" w:color="auto" w:fill="E6E6E6"/>
              </w:rPr>
              <w:fldChar w:fldCharType="begin"/>
            </w:r>
            <w:r w:rsidRPr="00AB566E" w:rsidR="000C41CF">
              <w:rPr>
                <w:noProof w:val="0"/>
                <w:webHidden/>
              </w:rPr>
              <w:instrText xml:space="preserve"> PAGEREF _Toc80013936 \h </w:instrText>
            </w:r>
            <w:r w:rsidRPr="00AB566E" w:rsidR="000C41CF">
              <w:rPr>
                <w:noProof w:val="0"/>
                <w:webHidden/>
                <w:shd w:val="clear" w:color="auto" w:fill="E6E6E6"/>
              </w:rPr>
            </w:r>
            <w:r w:rsidRPr="00AB566E" w:rsidR="000C41CF">
              <w:rPr>
                <w:noProof w:val="0"/>
                <w:webHidden/>
                <w:shd w:val="clear" w:color="auto" w:fill="E6E6E6"/>
              </w:rPr>
              <w:fldChar w:fldCharType="separate"/>
            </w:r>
            <w:r w:rsidRPr="00AB566E" w:rsidR="00EF1206">
              <w:rPr>
                <w:webHidden/>
              </w:rPr>
              <w:t>3</w:t>
            </w:r>
            <w:r w:rsidRPr="00AB566E" w:rsidR="000C41CF">
              <w:rPr>
                <w:noProof w:val="0"/>
                <w:webHidden/>
                <w:shd w:val="clear" w:color="auto" w:fill="E6E6E6"/>
              </w:rPr>
              <w:fldChar w:fldCharType="end"/>
            </w:r>
          </w:hyperlink>
        </w:p>
        <w:p w:rsidRPr="00AB566E" w:rsidR="000C41CF" w:rsidP="3F4485DB" w:rsidRDefault="00AB566E" w14:paraId="45FE4D6E" w14:textId="092B0A37">
          <w:pPr>
            <w:pStyle w:val="TOC3"/>
            <w:rPr>
              <w:rFonts w:ascii="Times New Roman" w:hAnsi="Times New Roman" w:eastAsia="Times New Roman" w:cs="Times New Roman"/>
            </w:rPr>
          </w:pPr>
          <w:hyperlink w:history="1" w:anchor="_Toc80013937">
            <w:r w:rsidRPr="00AB566E" w:rsidR="000C41CF">
              <w:rPr>
                <w:rStyle w:val="Hyperlink"/>
                <w:rFonts w:ascii="Times New Roman" w:hAnsi="Times New Roman" w:cs="Times New Roman"/>
                <w:color w:val="auto"/>
              </w:rPr>
              <w:t>10.3.1</w:t>
            </w:r>
            <w:r w:rsidRPr="00AB566E" w:rsidR="000C41CF">
              <w:rPr>
                <w:rFonts w:ascii="Times New Roman" w:hAnsi="Times New Roman" w:cs="Times New Roman"/>
              </w:rPr>
              <w:tab/>
            </w:r>
            <w:r w:rsidRPr="00AB566E" w:rsidR="000C41CF">
              <w:rPr>
                <w:rStyle w:val="Hyperlink"/>
                <w:rFonts w:ascii="Times New Roman" w:hAnsi="Times New Roman" w:cs="Times New Roman"/>
                <w:color w:val="auto"/>
              </w:rPr>
              <w:t>Andmeside võrgud</w:t>
            </w:r>
            <w:r w:rsidRPr="00AB566E" w:rsidR="000C41CF">
              <w:rPr>
                <w:rFonts w:ascii="Times New Roman" w:hAnsi="Times New Roman" w:cs="Times New Roman"/>
                <w:webHidden/>
              </w:rPr>
              <w:tab/>
            </w:r>
            <w:r w:rsidRPr="00AB566E" w:rsidR="000C41CF">
              <w:rPr>
                <w:rFonts w:ascii="Times New Roman" w:hAnsi="Times New Roman" w:cs="Times New Roman"/>
                <w:webHidden/>
                <w:shd w:val="clear" w:color="auto" w:fill="E6E6E6"/>
              </w:rPr>
              <w:fldChar w:fldCharType="begin"/>
            </w:r>
            <w:r w:rsidRPr="00AB566E" w:rsidR="000C41CF">
              <w:rPr>
                <w:rFonts w:ascii="Times New Roman" w:hAnsi="Times New Roman" w:cs="Times New Roman"/>
                <w:webHidden/>
              </w:rPr>
              <w:instrText xml:space="preserve"> PAGEREF _Toc80013937 \h </w:instrText>
            </w:r>
            <w:r w:rsidRPr="00AB566E" w:rsidR="000C41CF">
              <w:rPr>
                <w:rFonts w:ascii="Times New Roman" w:hAnsi="Times New Roman" w:cs="Times New Roman"/>
                <w:webHidden/>
                <w:shd w:val="clear" w:color="auto" w:fill="E6E6E6"/>
              </w:rPr>
            </w:r>
            <w:r w:rsidRPr="00AB566E" w:rsidR="000C41CF">
              <w:rPr>
                <w:rFonts w:ascii="Times New Roman" w:hAnsi="Times New Roman" w:cs="Times New Roman"/>
                <w:webHidden/>
                <w:shd w:val="clear" w:color="auto" w:fill="E6E6E6"/>
              </w:rPr>
              <w:fldChar w:fldCharType="separate"/>
            </w:r>
            <w:r w:rsidRPr="00AB566E" w:rsidR="00EF1206">
              <w:rPr>
                <w:rFonts w:ascii="Times New Roman" w:hAnsi="Times New Roman" w:cs="Times New Roman"/>
                <w:noProof/>
                <w:webHidden/>
              </w:rPr>
              <w:t>3</w:t>
            </w:r>
            <w:r w:rsidRPr="00AB566E" w:rsidR="000C41CF">
              <w:rPr>
                <w:rFonts w:ascii="Times New Roman" w:hAnsi="Times New Roman" w:cs="Times New Roman"/>
                <w:webHidden/>
                <w:shd w:val="clear" w:color="auto" w:fill="E6E6E6"/>
              </w:rPr>
              <w:fldChar w:fldCharType="end"/>
            </w:r>
          </w:hyperlink>
        </w:p>
        <w:p w:rsidRPr="00AB566E" w:rsidR="000C41CF" w:rsidP="3F4485DB" w:rsidRDefault="00AB566E" w14:paraId="47ED54CB" w14:textId="7F5042C8">
          <w:pPr>
            <w:pStyle w:val="TOC3"/>
            <w:rPr>
              <w:rFonts w:ascii="Times New Roman" w:hAnsi="Times New Roman" w:eastAsia="Times New Roman" w:cs="Times New Roman"/>
            </w:rPr>
          </w:pPr>
          <w:hyperlink w:history="1" w:anchor="_Toc80013938">
            <w:r w:rsidRPr="00AB566E" w:rsidR="000C41CF">
              <w:rPr>
                <w:rStyle w:val="Hyperlink"/>
                <w:rFonts w:ascii="Times New Roman" w:hAnsi="Times New Roman" w:cs="Times New Roman"/>
                <w:color w:val="auto"/>
              </w:rPr>
              <w:t>10.3.2</w:t>
            </w:r>
            <w:r w:rsidRPr="00AB566E" w:rsidR="000C41CF">
              <w:rPr>
                <w:rFonts w:ascii="Times New Roman" w:hAnsi="Times New Roman" w:cs="Times New Roman"/>
              </w:rPr>
              <w:tab/>
            </w:r>
            <w:r w:rsidRPr="00AB566E" w:rsidR="000C41CF">
              <w:rPr>
                <w:rStyle w:val="Hyperlink"/>
                <w:rFonts w:ascii="Times New Roman" w:hAnsi="Times New Roman" w:cs="Times New Roman"/>
                <w:color w:val="auto"/>
              </w:rPr>
              <w:t>Fonolukusüsteem</w:t>
            </w:r>
            <w:r w:rsidRPr="00AB566E" w:rsidR="000C41CF">
              <w:rPr>
                <w:rFonts w:ascii="Times New Roman" w:hAnsi="Times New Roman" w:cs="Times New Roman"/>
                <w:webHidden/>
              </w:rPr>
              <w:tab/>
            </w:r>
            <w:r w:rsidRPr="00AB566E" w:rsidR="000C41CF">
              <w:rPr>
                <w:rFonts w:ascii="Times New Roman" w:hAnsi="Times New Roman" w:cs="Times New Roman"/>
                <w:webHidden/>
                <w:shd w:val="clear" w:color="auto" w:fill="E6E6E6"/>
              </w:rPr>
              <w:fldChar w:fldCharType="begin"/>
            </w:r>
            <w:r w:rsidRPr="00AB566E" w:rsidR="000C41CF">
              <w:rPr>
                <w:rFonts w:ascii="Times New Roman" w:hAnsi="Times New Roman" w:cs="Times New Roman"/>
                <w:webHidden/>
              </w:rPr>
              <w:instrText xml:space="preserve"> PAGEREF _Toc80013938 \h </w:instrText>
            </w:r>
            <w:r w:rsidRPr="00AB566E" w:rsidR="000C41CF">
              <w:rPr>
                <w:rFonts w:ascii="Times New Roman" w:hAnsi="Times New Roman" w:cs="Times New Roman"/>
                <w:webHidden/>
                <w:shd w:val="clear" w:color="auto" w:fill="E6E6E6"/>
              </w:rPr>
            </w:r>
            <w:r w:rsidRPr="00AB566E" w:rsidR="000C41CF">
              <w:rPr>
                <w:rFonts w:ascii="Times New Roman" w:hAnsi="Times New Roman" w:cs="Times New Roman"/>
                <w:webHidden/>
                <w:shd w:val="clear" w:color="auto" w:fill="E6E6E6"/>
              </w:rPr>
              <w:fldChar w:fldCharType="separate"/>
            </w:r>
            <w:r w:rsidRPr="00AB566E" w:rsidR="00EF1206">
              <w:rPr>
                <w:rFonts w:ascii="Times New Roman" w:hAnsi="Times New Roman" w:cs="Times New Roman"/>
                <w:noProof/>
                <w:webHidden/>
              </w:rPr>
              <w:t>5</w:t>
            </w:r>
            <w:r w:rsidRPr="00AB566E" w:rsidR="000C41CF">
              <w:rPr>
                <w:rFonts w:ascii="Times New Roman" w:hAnsi="Times New Roman" w:cs="Times New Roman"/>
                <w:webHidden/>
                <w:shd w:val="clear" w:color="auto" w:fill="E6E6E6"/>
              </w:rPr>
              <w:fldChar w:fldCharType="end"/>
            </w:r>
          </w:hyperlink>
        </w:p>
        <w:p w:rsidRPr="00AB566E" w:rsidR="000C41CF" w:rsidP="3F4485DB" w:rsidRDefault="00AB566E" w14:paraId="76DAD5CC" w14:textId="4DDF2489">
          <w:pPr>
            <w:pStyle w:val="TOC3"/>
            <w:rPr>
              <w:rFonts w:ascii="Times New Roman" w:hAnsi="Times New Roman" w:eastAsia="Times New Roman" w:cs="Times New Roman"/>
            </w:rPr>
          </w:pPr>
          <w:hyperlink w:history="1" w:anchor="_Toc80013939">
            <w:r w:rsidRPr="00AB566E" w:rsidR="000C41CF">
              <w:rPr>
                <w:rStyle w:val="Hyperlink"/>
                <w:rFonts w:ascii="Times New Roman" w:hAnsi="Times New Roman" w:cs="Times New Roman"/>
                <w:color w:val="auto"/>
              </w:rPr>
              <w:t>10.3.3</w:t>
            </w:r>
            <w:r w:rsidRPr="00AB566E" w:rsidR="000C41CF">
              <w:rPr>
                <w:rFonts w:ascii="Times New Roman" w:hAnsi="Times New Roman" w:cs="Times New Roman"/>
              </w:rPr>
              <w:tab/>
            </w:r>
            <w:r w:rsidRPr="00AB566E" w:rsidR="000C41CF">
              <w:rPr>
                <w:rStyle w:val="Hyperlink"/>
                <w:rFonts w:ascii="Times New Roman" w:hAnsi="Times New Roman" w:cs="Times New Roman"/>
                <w:color w:val="auto"/>
              </w:rPr>
              <w:t>TV-kaabelvõrk</w:t>
            </w:r>
            <w:r w:rsidRPr="00AB566E" w:rsidR="000C41CF">
              <w:rPr>
                <w:rFonts w:ascii="Times New Roman" w:hAnsi="Times New Roman" w:cs="Times New Roman"/>
                <w:webHidden/>
              </w:rPr>
              <w:tab/>
            </w:r>
            <w:r w:rsidRPr="00AB566E" w:rsidR="000C41CF">
              <w:rPr>
                <w:rFonts w:ascii="Times New Roman" w:hAnsi="Times New Roman" w:cs="Times New Roman"/>
                <w:webHidden/>
                <w:shd w:val="clear" w:color="auto" w:fill="E6E6E6"/>
              </w:rPr>
              <w:fldChar w:fldCharType="begin"/>
            </w:r>
            <w:r w:rsidRPr="00AB566E" w:rsidR="000C41CF">
              <w:rPr>
                <w:rFonts w:ascii="Times New Roman" w:hAnsi="Times New Roman" w:cs="Times New Roman"/>
                <w:webHidden/>
              </w:rPr>
              <w:instrText xml:space="preserve"> PAGEREF _Toc80013939 \h </w:instrText>
            </w:r>
            <w:r w:rsidRPr="00AB566E" w:rsidR="000C41CF">
              <w:rPr>
                <w:rFonts w:ascii="Times New Roman" w:hAnsi="Times New Roman" w:cs="Times New Roman"/>
                <w:webHidden/>
                <w:shd w:val="clear" w:color="auto" w:fill="E6E6E6"/>
              </w:rPr>
            </w:r>
            <w:r w:rsidRPr="00AB566E" w:rsidR="000C41CF">
              <w:rPr>
                <w:rFonts w:ascii="Times New Roman" w:hAnsi="Times New Roman" w:cs="Times New Roman"/>
                <w:webHidden/>
                <w:shd w:val="clear" w:color="auto" w:fill="E6E6E6"/>
              </w:rPr>
              <w:fldChar w:fldCharType="separate"/>
            </w:r>
            <w:r w:rsidRPr="00AB566E" w:rsidR="00EF1206">
              <w:rPr>
                <w:rFonts w:ascii="Times New Roman" w:hAnsi="Times New Roman" w:cs="Times New Roman"/>
                <w:noProof/>
                <w:webHidden/>
              </w:rPr>
              <w:t>6</w:t>
            </w:r>
            <w:r w:rsidRPr="00AB566E" w:rsidR="000C41CF">
              <w:rPr>
                <w:rFonts w:ascii="Times New Roman" w:hAnsi="Times New Roman" w:cs="Times New Roman"/>
                <w:webHidden/>
                <w:shd w:val="clear" w:color="auto" w:fill="E6E6E6"/>
              </w:rPr>
              <w:fldChar w:fldCharType="end"/>
            </w:r>
          </w:hyperlink>
        </w:p>
        <w:p w:rsidRPr="00AB566E" w:rsidR="000C41CF" w:rsidP="3F4485DB" w:rsidRDefault="00AB566E" w14:paraId="4448DC15" w14:textId="28CACF56">
          <w:pPr>
            <w:pStyle w:val="TOC3"/>
            <w:rPr>
              <w:rFonts w:ascii="Times New Roman" w:hAnsi="Times New Roman" w:eastAsia="Times New Roman" w:cs="Times New Roman"/>
            </w:rPr>
          </w:pPr>
          <w:hyperlink w:history="1" w:anchor="_Toc80013940">
            <w:r w:rsidRPr="00AB566E" w:rsidR="000C41CF">
              <w:rPr>
                <w:rStyle w:val="Hyperlink"/>
                <w:rFonts w:ascii="Times New Roman" w:hAnsi="Times New Roman" w:cs="Times New Roman"/>
                <w:color w:val="auto"/>
              </w:rPr>
              <w:t>10.3.4</w:t>
            </w:r>
            <w:r w:rsidRPr="00AB566E" w:rsidR="000C41CF">
              <w:rPr>
                <w:rFonts w:ascii="Times New Roman" w:hAnsi="Times New Roman" w:cs="Times New Roman"/>
              </w:rPr>
              <w:tab/>
            </w:r>
            <w:r w:rsidRPr="00AB566E" w:rsidR="000C41CF">
              <w:rPr>
                <w:rStyle w:val="Hyperlink"/>
                <w:rFonts w:ascii="Times New Roman" w:hAnsi="Times New Roman" w:cs="Times New Roman"/>
                <w:color w:val="auto"/>
              </w:rPr>
              <w:t>Helindus- ja teadustussüsteem</w:t>
            </w:r>
            <w:r w:rsidRPr="00AB566E" w:rsidR="000C41CF">
              <w:rPr>
                <w:rFonts w:ascii="Times New Roman" w:hAnsi="Times New Roman" w:cs="Times New Roman"/>
                <w:webHidden/>
              </w:rPr>
              <w:tab/>
            </w:r>
            <w:r w:rsidRPr="00AB566E" w:rsidR="000C41CF">
              <w:rPr>
                <w:rFonts w:ascii="Times New Roman" w:hAnsi="Times New Roman" w:cs="Times New Roman"/>
                <w:webHidden/>
                <w:shd w:val="clear" w:color="auto" w:fill="E6E6E6"/>
              </w:rPr>
              <w:fldChar w:fldCharType="begin"/>
            </w:r>
            <w:r w:rsidRPr="00AB566E" w:rsidR="000C41CF">
              <w:rPr>
                <w:rFonts w:ascii="Times New Roman" w:hAnsi="Times New Roman" w:cs="Times New Roman"/>
                <w:webHidden/>
              </w:rPr>
              <w:instrText xml:space="preserve"> PAGEREF _Toc80013940 \h </w:instrText>
            </w:r>
            <w:r w:rsidRPr="00AB566E" w:rsidR="000C41CF">
              <w:rPr>
                <w:rFonts w:ascii="Times New Roman" w:hAnsi="Times New Roman" w:cs="Times New Roman"/>
                <w:webHidden/>
                <w:shd w:val="clear" w:color="auto" w:fill="E6E6E6"/>
              </w:rPr>
            </w:r>
            <w:r w:rsidRPr="00AB566E" w:rsidR="000C41CF">
              <w:rPr>
                <w:rFonts w:ascii="Times New Roman" w:hAnsi="Times New Roman" w:cs="Times New Roman"/>
                <w:webHidden/>
                <w:shd w:val="clear" w:color="auto" w:fill="E6E6E6"/>
              </w:rPr>
              <w:fldChar w:fldCharType="separate"/>
            </w:r>
            <w:r w:rsidRPr="00AB566E" w:rsidR="00EF1206">
              <w:rPr>
                <w:rFonts w:ascii="Times New Roman" w:hAnsi="Times New Roman" w:cs="Times New Roman"/>
                <w:noProof/>
                <w:webHidden/>
              </w:rPr>
              <w:t>6</w:t>
            </w:r>
            <w:r w:rsidRPr="00AB566E" w:rsidR="000C41CF">
              <w:rPr>
                <w:rFonts w:ascii="Times New Roman" w:hAnsi="Times New Roman" w:cs="Times New Roman"/>
                <w:webHidden/>
                <w:shd w:val="clear" w:color="auto" w:fill="E6E6E6"/>
              </w:rPr>
              <w:fldChar w:fldCharType="end"/>
            </w:r>
          </w:hyperlink>
        </w:p>
        <w:p w:rsidRPr="00AB566E" w:rsidR="000C41CF" w:rsidP="3F4485DB" w:rsidRDefault="00AB566E" w14:paraId="3A2FFDE7" w14:textId="76901DEE">
          <w:pPr>
            <w:pStyle w:val="TOC3"/>
            <w:rPr>
              <w:rFonts w:ascii="Times New Roman" w:hAnsi="Times New Roman" w:eastAsia="Times New Roman" w:cs="Times New Roman"/>
            </w:rPr>
          </w:pPr>
          <w:hyperlink w:history="1" w:anchor="_Toc80013941">
            <w:r w:rsidRPr="00AB566E" w:rsidR="000C41CF">
              <w:rPr>
                <w:rStyle w:val="Hyperlink"/>
                <w:rFonts w:ascii="Times New Roman" w:hAnsi="Times New Roman" w:cs="Times New Roman"/>
                <w:color w:val="auto"/>
              </w:rPr>
              <w:t>10.3.5</w:t>
            </w:r>
            <w:r w:rsidRPr="00AB566E" w:rsidR="000C41CF">
              <w:rPr>
                <w:rFonts w:ascii="Times New Roman" w:hAnsi="Times New Roman" w:cs="Times New Roman"/>
              </w:rPr>
              <w:tab/>
            </w:r>
            <w:r w:rsidRPr="00AB566E" w:rsidR="000C41CF">
              <w:rPr>
                <w:rStyle w:val="Hyperlink"/>
                <w:rFonts w:ascii="Times New Roman" w:hAnsi="Times New Roman" w:cs="Times New Roman"/>
                <w:color w:val="auto"/>
              </w:rPr>
              <w:t>Audio-video (AV) süsteem</w:t>
            </w:r>
            <w:r w:rsidRPr="00AB566E" w:rsidR="000C41CF">
              <w:rPr>
                <w:rFonts w:ascii="Times New Roman" w:hAnsi="Times New Roman" w:cs="Times New Roman"/>
                <w:webHidden/>
              </w:rPr>
              <w:tab/>
            </w:r>
            <w:r w:rsidRPr="00AB566E" w:rsidR="000C41CF">
              <w:rPr>
                <w:rFonts w:ascii="Times New Roman" w:hAnsi="Times New Roman" w:cs="Times New Roman"/>
                <w:webHidden/>
                <w:shd w:val="clear" w:color="auto" w:fill="E6E6E6"/>
              </w:rPr>
              <w:fldChar w:fldCharType="begin"/>
            </w:r>
            <w:r w:rsidRPr="00AB566E" w:rsidR="000C41CF">
              <w:rPr>
                <w:rFonts w:ascii="Times New Roman" w:hAnsi="Times New Roman" w:cs="Times New Roman"/>
                <w:webHidden/>
              </w:rPr>
              <w:instrText xml:space="preserve"> PAGEREF _Toc80013941 \h </w:instrText>
            </w:r>
            <w:r w:rsidRPr="00AB566E" w:rsidR="000C41CF">
              <w:rPr>
                <w:rFonts w:ascii="Times New Roman" w:hAnsi="Times New Roman" w:cs="Times New Roman"/>
                <w:webHidden/>
                <w:shd w:val="clear" w:color="auto" w:fill="E6E6E6"/>
              </w:rPr>
            </w:r>
            <w:r w:rsidRPr="00AB566E" w:rsidR="000C41CF">
              <w:rPr>
                <w:rFonts w:ascii="Times New Roman" w:hAnsi="Times New Roman" w:cs="Times New Roman"/>
                <w:webHidden/>
                <w:shd w:val="clear" w:color="auto" w:fill="E6E6E6"/>
              </w:rPr>
              <w:fldChar w:fldCharType="separate"/>
            </w:r>
            <w:r w:rsidRPr="00AB566E" w:rsidR="00EF1206">
              <w:rPr>
                <w:rFonts w:ascii="Times New Roman" w:hAnsi="Times New Roman" w:cs="Times New Roman"/>
                <w:noProof/>
                <w:webHidden/>
              </w:rPr>
              <w:t>6</w:t>
            </w:r>
            <w:r w:rsidRPr="00AB566E" w:rsidR="000C41CF">
              <w:rPr>
                <w:rFonts w:ascii="Times New Roman" w:hAnsi="Times New Roman" w:cs="Times New Roman"/>
                <w:webHidden/>
                <w:shd w:val="clear" w:color="auto" w:fill="E6E6E6"/>
              </w:rPr>
              <w:fldChar w:fldCharType="end"/>
            </w:r>
          </w:hyperlink>
        </w:p>
        <w:p w:rsidRPr="00AB566E" w:rsidR="000C41CF" w:rsidP="3F4485DB" w:rsidRDefault="00AB566E" w14:paraId="5E2C4C73" w14:textId="536680AD">
          <w:pPr>
            <w:pStyle w:val="TOC3"/>
            <w:rPr>
              <w:rFonts w:ascii="Times New Roman" w:hAnsi="Times New Roman" w:eastAsia="Times New Roman" w:cs="Times New Roman"/>
            </w:rPr>
          </w:pPr>
          <w:hyperlink w:history="1" w:anchor="_Toc80013952">
            <w:r w:rsidRPr="00AB566E" w:rsidR="000C41CF">
              <w:rPr>
                <w:rStyle w:val="Hyperlink"/>
                <w:rFonts w:ascii="Times New Roman" w:hAnsi="Times New Roman" w:cs="Times New Roman"/>
                <w:color w:val="auto"/>
              </w:rPr>
              <w:t>10.3.6</w:t>
            </w:r>
            <w:r w:rsidRPr="00AB566E" w:rsidR="000C41CF">
              <w:rPr>
                <w:rFonts w:ascii="Times New Roman" w:hAnsi="Times New Roman" w:cs="Times New Roman"/>
              </w:rPr>
              <w:tab/>
            </w:r>
            <w:r w:rsidRPr="00AB566E" w:rsidR="000C41CF">
              <w:rPr>
                <w:rStyle w:val="Hyperlink"/>
                <w:rFonts w:ascii="Times New Roman" w:hAnsi="Times New Roman" w:cs="Times New Roman"/>
                <w:color w:val="auto"/>
              </w:rPr>
              <w:t>Ajanäidusüsteem</w:t>
            </w:r>
            <w:r w:rsidRPr="00AB566E" w:rsidR="000C41CF">
              <w:rPr>
                <w:rFonts w:ascii="Times New Roman" w:hAnsi="Times New Roman" w:cs="Times New Roman"/>
                <w:webHidden/>
              </w:rPr>
              <w:tab/>
            </w:r>
            <w:r w:rsidRPr="00AB566E" w:rsidR="000C41CF">
              <w:rPr>
                <w:rFonts w:ascii="Times New Roman" w:hAnsi="Times New Roman" w:cs="Times New Roman"/>
                <w:webHidden/>
                <w:shd w:val="clear" w:color="auto" w:fill="E6E6E6"/>
              </w:rPr>
              <w:fldChar w:fldCharType="begin"/>
            </w:r>
            <w:r w:rsidRPr="00AB566E" w:rsidR="000C41CF">
              <w:rPr>
                <w:rFonts w:ascii="Times New Roman" w:hAnsi="Times New Roman" w:cs="Times New Roman"/>
                <w:webHidden/>
              </w:rPr>
              <w:instrText xml:space="preserve"> PAGEREF _Toc80013952 \h </w:instrText>
            </w:r>
            <w:r w:rsidRPr="00AB566E" w:rsidR="000C41CF">
              <w:rPr>
                <w:rFonts w:ascii="Times New Roman" w:hAnsi="Times New Roman" w:cs="Times New Roman"/>
                <w:webHidden/>
                <w:shd w:val="clear" w:color="auto" w:fill="E6E6E6"/>
              </w:rPr>
            </w:r>
            <w:r w:rsidRPr="00AB566E" w:rsidR="000C41CF">
              <w:rPr>
                <w:rFonts w:ascii="Times New Roman" w:hAnsi="Times New Roman" w:cs="Times New Roman"/>
                <w:webHidden/>
                <w:shd w:val="clear" w:color="auto" w:fill="E6E6E6"/>
              </w:rPr>
              <w:fldChar w:fldCharType="separate"/>
            </w:r>
            <w:r w:rsidRPr="00AB566E" w:rsidR="00EF1206">
              <w:rPr>
                <w:rFonts w:ascii="Times New Roman" w:hAnsi="Times New Roman" w:cs="Times New Roman"/>
                <w:noProof/>
                <w:webHidden/>
              </w:rPr>
              <w:t>7</w:t>
            </w:r>
            <w:r w:rsidRPr="00AB566E" w:rsidR="000C41CF">
              <w:rPr>
                <w:rFonts w:ascii="Times New Roman" w:hAnsi="Times New Roman" w:cs="Times New Roman"/>
                <w:webHidden/>
                <w:shd w:val="clear" w:color="auto" w:fill="E6E6E6"/>
              </w:rPr>
              <w:fldChar w:fldCharType="end"/>
            </w:r>
          </w:hyperlink>
        </w:p>
        <w:p w:rsidRPr="00AB566E" w:rsidR="000C41CF" w:rsidP="3F4485DB" w:rsidRDefault="00AB566E" w14:paraId="647DC732" w14:textId="61F4BB99">
          <w:pPr>
            <w:pStyle w:val="TOC2"/>
            <w:rPr>
              <w:rFonts w:ascii="Times New Roman" w:hAnsi="Times New Roman" w:eastAsia="Times New Roman" w:cs="Times New Roman"/>
              <w:noProof w:val="0"/>
            </w:rPr>
          </w:pPr>
          <w:hyperlink w:history="1" w:anchor="_Toc80013953">
            <w:r w:rsidRPr="00AB566E" w:rsidR="000C41CF">
              <w:rPr>
                <w:rStyle w:val="Hyperlink"/>
                <w:noProof w:val="0"/>
                <w:color w:val="auto"/>
              </w:rPr>
              <w:t>10.4</w:t>
            </w:r>
            <w:r w:rsidRPr="00AB566E" w:rsidR="000C41CF">
              <w:rPr>
                <w:noProof w:val="0"/>
              </w:rPr>
              <w:tab/>
            </w:r>
            <w:r w:rsidRPr="00AB566E" w:rsidR="000C41CF">
              <w:rPr>
                <w:rStyle w:val="Hyperlink"/>
                <w:noProof w:val="0"/>
                <w:color w:val="auto"/>
              </w:rPr>
              <w:t>TURVASÜSTEEMID</w:t>
            </w:r>
            <w:r w:rsidRPr="00AB566E" w:rsidR="000C41CF">
              <w:rPr>
                <w:noProof w:val="0"/>
                <w:webHidden/>
              </w:rPr>
              <w:tab/>
            </w:r>
            <w:r w:rsidRPr="00AB566E" w:rsidR="000C41CF">
              <w:rPr>
                <w:noProof w:val="0"/>
                <w:webHidden/>
                <w:shd w:val="clear" w:color="auto" w:fill="E6E6E6"/>
              </w:rPr>
              <w:fldChar w:fldCharType="begin"/>
            </w:r>
            <w:r w:rsidRPr="00AB566E" w:rsidR="000C41CF">
              <w:rPr>
                <w:noProof w:val="0"/>
                <w:webHidden/>
              </w:rPr>
              <w:instrText xml:space="preserve"> PAGEREF _Toc80013953 \h </w:instrText>
            </w:r>
            <w:r w:rsidRPr="00AB566E" w:rsidR="000C41CF">
              <w:rPr>
                <w:noProof w:val="0"/>
                <w:webHidden/>
                <w:shd w:val="clear" w:color="auto" w:fill="E6E6E6"/>
              </w:rPr>
            </w:r>
            <w:r w:rsidRPr="00AB566E" w:rsidR="000C41CF">
              <w:rPr>
                <w:noProof w:val="0"/>
                <w:webHidden/>
                <w:shd w:val="clear" w:color="auto" w:fill="E6E6E6"/>
              </w:rPr>
              <w:fldChar w:fldCharType="separate"/>
            </w:r>
            <w:r w:rsidRPr="00AB566E" w:rsidR="00EF1206">
              <w:rPr>
                <w:webHidden/>
              </w:rPr>
              <w:t>7</w:t>
            </w:r>
            <w:r w:rsidRPr="00AB566E" w:rsidR="000C41CF">
              <w:rPr>
                <w:noProof w:val="0"/>
                <w:webHidden/>
                <w:shd w:val="clear" w:color="auto" w:fill="E6E6E6"/>
              </w:rPr>
              <w:fldChar w:fldCharType="end"/>
            </w:r>
          </w:hyperlink>
        </w:p>
        <w:p w:rsidRPr="00AB566E" w:rsidR="000C41CF" w:rsidP="3F4485DB" w:rsidRDefault="00AB566E" w14:paraId="484FA6D3" w14:textId="66A4D352">
          <w:pPr>
            <w:pStyle w:val="TOC3"/>
            <w:rPr>
              <w:rFonts w:ascii="Times New Roman" w:hAnsi="Times New Roman" w:eastAsia="Times New Roman" w:cs="Times New Roman"/>
            </w:rPr>
          </w:pPr>
          <w:hyperlink w:history="1" w:anchor="_Toc80013954">
            <w:r w:rsidRPr="00AB566E" w:rsidR="000C41CF">
              <w:rPr>
                <w:rStyle w:val="Hyperlink"/>
                <w:rFonts w:ascii="Times New Roman" w:hAnsi="Times New Roman" w:cs="Times New Roman"/>
                <w:color w:val="auto"/>
              </w:rPr>
              <w:t>10.4.1</w:t>
            </w:r>
            <w:r w:rsidRPr="00AB566E" w:rsidR="000C41CF">
              <w:rPr>
                <w:rFonts w:ascii="Times New Roman" w:hAnsi="Times New Roman" w:cs="Times New Roman"/>
              </w:rPr>
              <w:tab/>
            </w:r>
            <w:r w:rsidRPr="00AB566E" w:rsidR="000C41CF">
              <w:rPr>
                <w:rStyle w:val="Hyperlink"/>
                <w:rFonts w:ascii="Times New Roman" w:hAnsi="Times New Roman" w:cs="Times New Roman"/>
                <w:color w:val="auto"/>
              </w:rPr>
              <w:t>Tulekahjusignalisatsioon</w:t>
            </w:r>
            <w:r w:rsidRPr="00AB566E" w:rsidR="000C41CF">
              <w:rPr>
                <w:rFonts w:ascii="Times New Roman" w:hAnsi="Times New Roman" w:cs="Times New Roman"/>
                <w:webHidden/>
              </w:rPr>
              <w:tab/>
            </w:r>
            <w:r w:rsidRPr="00AB566E" w:rsidR="000C41CF">
              <w:rPr>
                <w:rFonts w:ascii="Times New Roman" w:hAnsi="Times New Roman" w:cs="Times New Roman"/>
                <w:webHidden/>
                <w:shd w:val="clear" w:color="auto" w:fill="E6E6E6"/>
              </w:rPr>
              <w:fldChar w:fldCharType="begin"/>
            </w:r>
            <w:r w:rsidRPr="00AB566E" w:rsidR="000C41CF">
              <w:rPr>
                <w:rFonts w:ascii="Times New Roman" w:hAnsi="Times New Roman" w:cs="Times New Roman"/>
                <w:webHidden/>
              </w:rPr>
              <w:instrText xml:space="preserve"> PAGEREF _Toc80013954 \h </w:instrText>
            </w:r>
            <w:r w:rsidRPr="00AB566E" w:rsidR="000C41CF">
              <w:rPr>
                <w:rFonts w:ascii="Times New Roman" w:hAnsi="Times New Roman" w:cs="Times New Roman"/>
                <w:webHidden/>
                <w:shd w:val="clear" w:color="auto" w:fill="E6E6E6"/>
              </w:rPr>
            </w:r>
            <w:r w:rsidRPr="00AB566E" w:rsidR="000C41CF">
              <w:rPr>
                <w:rFonts w:ascii="Times New Roman" w:hAnsi="Times New Roman" w:cs="Times New Roman"/>
                <w:webHidden/>
                <w:shd w:val="clear" w:color="auto" w:fill="E6E6E6"/>
              </w:rPr>
              <w:fldChar w:fldCharType="separate"/>
            </w:r>
            <w:r w:rsidRPr="00AB566E" w:rsidR="00EF1206">
              <w:rPr>
                <w:rFonts w:ascii="Times New Roman" w:hAnsi="Times New Roman" w:cs="Times New Roman"/>
                <w:noProof/>
                <w:webHidden/>
              </w:rPr>
              <w:t>7</w:t>
            </w:r>
            <w:r w:rsidRPr="00AB566E" w:rsidR="000C41CF">
              <w:rPr>
                <w:rFonts w:ascii="Times New Roman" w:hAnsi="Times New Roman" w:cs="Times New Roman"/>
                <w:webHidden/>
                <w:shd w:val="clear" w:color="auto" w:fill="E6E6E6"/>
              </w:rPr>
              <w:fldChar w:fldCharType="end"/>
            </w:r>
          </w:hyperlink>
        </w:p>
        <w:p w:rsidRPr="00AB566E" w:rsidR="000C41CF" w:rsidP="3F4485DB" w:rsidRDefault="00AB566E" w14:paraId="32BFC871" w14:textId="672FC00A">
          <w:pPr>
            <w:pStyle w:val="TOC3"/>
            <w:rPr>
              <w:rFonts w:ascii="Times New Roman" w:hAnsi="Times New Roman" w:eastAsia="Times New Roman" w:cs="Times New Roman"/>
            </w:rPr>
          </w:pPr>
          <w:hyperlink w:history="1" w:anchor="_Toc80013955">
            <w:r w:rsidRPr="00AB566E" w:rsidR="000C41CF">
              <w:rPr>
                <w:rStyle w:val="Hyperlink"/>
                <w:rFonts w:ascii="Times New Roman" w:hAnsi="Times New Roman" w:cs="Times New Roman"/>
                <w:color w:val="auto"/>
              </w:rPr>
              <w:t>10.4.2</w:t>
            </w:r>
            <w:r w:rsidRPr="00AB566E" w:rsidR="000C41CF">
              <w:rPr>
                <w:rFonts w:ascii="Times New Roman" w:hAnsi="Times New Roman" w:cs="Times New Roman"/>
              </w:rPr>
              <w:tab/>
            </w:r>
            <w:r w:rsidRPr="00AB566E" w:rsidR="000C41CF">
              <w:rPr>
                <w:rStyle w:val="Hyperlink"/>
                <w:rFonts w:ascii="Times New Roman" w:hAnsi="Times New Roman" w:cs="Times New Roman"/>
                <w:color w:val="auto"/>
              </w:rPr>
              <w:t>Valvesignalisatsioon</w:t>
            </w:r>
            <w:r w:rsidRPr="00AB566E" w:rsidR="000C41CF">
              <w:rPr>
                <w:rFonts w:ascii="Times New Roman" w:hAnsi="Times New Roman" w:cs="Times New Roman"/>
                <w:webHidden/>
              </w:rPr>
              <w:tab/>
            </w:r>
            <w:r w:rsidRPr="00AB566E" w:rsidR="000C41CF">
              <w:rPr>
                <w:rFonts w:ascii="Times New Roman" w:hAnsi="Times New Roman" w:cs="Times New Roman"/>
                <w:webHidden/>
                <w:shd w:val="clear" w:color="auto" w:fill="E6E6E6"/>
              </w:rPr>
              <w:fldChar w:fldCharType="begin"/>
            </w:r>
            <w:r w:rsidRPr="00AB566E" w:rsidR="000C41CF">
              <w:rPr>
                <w:rFonts w:ascii="Times New Roman" w:hAnsi="Times New Roman" w:cs="Times New Roman"/>
                <w:webHidden/>
              </w:rPr>
              <w:instrText xml:space="preserve"> PAGEREF _Toc80013955 \h </w:instrText>
            </w:r>
            <w:r w:rsidRPr="00AB566E" w:rsidR="000C41CF">
              <w:rPr>
                <w:rFonts w:ascii="Times New Roman" w:hAnsi="Times New Roman" w:cs="Times New Roman"/>
                <w:webHidden/>
                <w:shd w:val="clear" w:color="auto" w:fill="E6E6E6"/>
              </w:rPr>
            </w:r>
            <w:r w:rsidRPr="00AB566E" w:rsidR="000C41CF">
              <w:rPr>
                <w:rFonts w:ascii="Times New Roman" w:hAnsi="Times New Roman" w:cs="Times New Roman"/>
                <w:webHidden/>
                <w:shd w:val="clear" w:color="auto" w:fill="E6E6E6"/>
              </w:rPr>
              <w:fldChar w:fldCharType="separate"/>
            </w:r>
            <w:r w:rsidRPr="00AB566E" w:rsidR="00EF1206">
              <w:rPr>
                <w:rFonts w:ascii="Times New Roman" w:hAnsi="Times New Roman" w:cs="Times New Roman"/>
                <w:noProof/>
                <w:webHidden/>
              </w:rPr>
              <w:t>7</w:t>
            </w:r>
            <w:r w:rsidRPr="00AB566E" w:rsidR="000C41CF">
              <w:rPr>
                <w:rFonts w:ascii="Times New Roman" w:hAnsi="Times New Roman" w:cs="Times New Roman"/>
                <w:webHidden/>
                <w:shd w:val="clear" w:color="auto" w:fill="E6E6E6"/>
              </w:rPr>
              <w:fldChar w:fldCharType="end"/>
            </w:r>
          </w:hyperlink>
        </w:p>
        <w:p w:rsidRPr="00AB566E" w:rsidR="000C41CF" w:rsidP="3F4485DB" w:rsidRDefault="00AB566E" w14:paraId="02795E16" w14:textId="19CB3A76">
          <w:pPr>
            <w:pStyle w:val="TOC3"/>
            <w:rPr>
              <w:rFonts w:ascii="Times New Roman" w:hAnsi="Times New Roman" w:eastAsia="Times New Roman" w:cs="Times New Roman"/>
            </w:rPr>
          </w:pPr>
          <w:hyperlink w:history="1" w:anchor="_Toc80013956">
            <w:r w:rsidRPr="00AB566E" w:rsidR="000C41CF">
              <w:rPr>
                <w:rStyle w:val="Hyperlink"/>
                <w:rFonts w:ascii="Times New Roman" w:hAnsi="Times New Roman" w:cs="Times New Roman"/>
                <w:color w:val="auto"/>
              </w:rPr>
              <w:t>10.4.3</w:t>
            </w:r>
            <w:r w:rsidRPr="00AB566E" w:rsidR="000C41CF">
              <w:rPr>
                <w:rFonts w:ascii="Times New Roman" w:hAnsi="Times New Roman" w:cs="Times New Roman"/>
              </w:rPr>
              <w:tab/>
            </w:r>
            <w:r w:rsidRPr="00AB566E" w:rsidR="000C41CF">
              <w:rPr>
                <w:rStyle w:val="Hyperlink"/>
                <w:rFonts w:ascii="Times New Roman" w:hAnsi="Times New Roman" w:cs="Times New Roman"/>
                <w:color w:val="auto"/>
              </w:rPr>
              <w:t>Läbipääsusüsteem</w:t>
            </w:r>
            <w:r w:rsidRPr="00AB566E" w:rsidR="000C41CF">
              <w:rPr>
                <w:rFonts w:ascii="Times New Roman" w:hAnsi="Times New Roman" w:cs="Times New Roman"/>
                <w:webHidden/>
              </w:rPr>
              <w:tab/>
            </w:r>
            <w:r w:rsidRPr="00AB566E" w:rsidR="000C41CF">
              <w:rPr>
                <w:rFonts w:ascii="Times New Roman" w:hAnsi="Times New Roman" w:cs="Times New Roman"/>
                <w:webHidden/>
                <w:shd w:val="clear" w:color="auto" w:fill="E6E6E6"/>
              </w:rPr>
              <w:fldChar w:fldCharType="begin"/>
            </w:r>
            <w:r w:rsidRPr="00AB566E" w:rsidR="000C41CF">
              <w:rPr>
                <w:rFonts w:ascii="Times New Roman" w:hAnsi="Times New Roman" w:cs="Times New Roman"/>
                <w:webHidden/>
              </w:rPr>
              <w:instrText xml:space="preserve"> PAGEREF _Toc80013956 \h </w:instrText>
            </w:r>
            <w:r w:rsidRPr="00AB566E" w:rsidR="000C41CF">
              <w:rPr>
                <w:rFonts w:ascii="Times New Roman" w:hAnsi="Times New Roman" w:cs="Times New Roman"/>
                <w:webHidden/>
                <w:shd w:val="clear" w:color="auto" w:fill="E6E6E6"/>
              </w:rPr>
            </w:r>
            <w:r w:rsidRPr="00AB566E" w:rsidR="000C41CF">
              <w:rPr>
                <w:rFonts w:ascii="Times New Roman" w:hAnsi="Times New Roman" w:cs="Times New Roman"/>
                <w:webHidden/>
                <w:shd w:val="clear" w:color="auto" w:fill="E6E6E6"/>
              </w:rPr>
              <w:fldChar w:fldCharType="separate"/>
            </w:r>
            <w:r w:rsidRPr="00AB566E" w:rsidR="00EF1206">
              <w:rPr>
                <w:rFonts w:ascii="Times New Roman" w:hAnsi="Times New Roman" w:cs="Times New Roman"/>
                <w:noProof/>
                <w:webHidden/>
              </w:rPr>
              <w:t>8</w:t>
            </w:r>
            <w:r w:rsidRPr="00AB566E" w:rsidR="000C41CF">
              <w:rPr>
                <w:rFonts w:ascii="Times New Roman" w:hAnsi="Times New Roman" w:cs="Times New Roman"/>
                <w:webHidden/>
                <w:shd w:val="clear" w:color="auto" w:fill="E6E6E6"/>
              </w:rPr>
              <w:fldChar w:fldCharType="end"/>
            </w:r>
          </w:hyperlink>
        </w:p>
        <w:p w:rsidRPr="00AB566E" w:rsidR="000C41CF" w:rsidP="3F4485DB" w:rsidRDefault="00AB566E" w14:paraId="051B2CF7" w14:textId="0BBE1B5B">
          <w:pPr>
            <w:pStyle w:val="TOC3"/>
            <w:rPr>
              <w:rFonts w:ascii="Times New Roman" w:hAnsi="Times New Roman" w:eastAsia="Times New Roman" w:cs="Times New Roman"/>
            </w:rPr>
          </w:pPr>
          <w:hyperlink w:history="1" w:anchor="_Toc80013957">
            <w:r w:rsidRPr="00AB566E" w:rsidR="000C41CF">
              <w:rPr>
                <w:rStyle w:val="Hyperlink"/>
                <w:rFonts w:ascii="Times New Roman" w:hAnsi="Times New Roman" w:cs="Times New Roman"/>
                <w:color w:val="auto"/>
              </w:rPr>
              <w:t>10.4.4</w:t>
            </w:r>
            <w:r w:rsidRPr="00AB566E" w:rsidR="000C41CF">
              <w:rPr>
                <w:rFonts w:ascii="Times New Roman" w:hAnsi="Times New Roman" w:cs="Times New Roman"/>
              </w:rPr>
              <w:tab/>
            </w:r>
            <w:r w:rsidRPr="00AB566E" w:rsidR="000C41CF">
              <w:rPr>
                <w:rStyle w:val="Hyperlink"/>
                <w:rFonts w:ascii="Times New Roman" w:hAnsi="Times New Roman" w:cs="Times New Roman"/>
                <w:color w:val="auto"/>
              </w:rPr>
              <w:t>Videovalve</w:t>
            </w:r>
            <w:r w:rsidRPr="00AB566E" w:rsidR="000C41CF">
              <w:rPr>
                <w:rFonts w:ascii="Times New Roman" w:hAnsi="Times New Roman" w:cs="Times New Roman"/>
                <w:webHidden/>
              </w:rPr>
              <w:tab/>
            </w:r>
            <w:r w:rsidRPr="00AB566E" w:rsidR="000C41CF">
              <w:rPr>
                <w:rFonts w:ascii="Times New Roman" w:hAnsi="Times New Roman" w:cs="Times New Roman"/>
                <w:webHidden/>
                <w:shd w:val="clear" w:color="auto" w:fill="E6E6E6"/>
              </w:rPr>
              <w:fldChar w:fldCharType="begin"/>
            </w:r>
            <w:r w:rsidRPr="00AB566E" w:rsidR="000C41CF">
              <w:rPr>
                <w:rFonts w:ascii="Times New Roman" w:hAnsi="Times New Roman" w:cs="Times New Roman"/>
                <w:webHidden/>
              </w:rPr>
              <w:instrText xml:space="preserve"> PAGEREF _Toc80013957 \h </w:instrText>
            </w:r>
            <w:r w:rsidRPr="00AB566E" w:rsidR="000C41CF">
              <w:rPr>
                <w:rFonts w:ascii="Times New Roman" w:hAnsi="Times New Roman" w:cs="Times New Roman"/>
                <w:webHidden/>
                <w:shd w:val="clear" w:color="auto" w:fill="E6E6E6"/>
              </w:rPr>
            </w:r>
            <w:r w:rsidRPr="00AB566E" w:rsidR="000C41CF">
              <w:rPr>
                <w:rFonts w:ascii="Times New Roman" w:hAnsi="Times New Roman" w:cs="Times New Roman"/>
                <w:webHidden/>
                <w:shd w:val="clear" w:color="auto" w:fill="E6E6E6"/>
              </w:rPr>
              <w:fldChar w:fldCharType="separate"/>
            </w:r>
            <w:r w:rsidRPr="00AB566E" w:rsidR="00EF1206">
              <w:rPr>
                <w:rFonts w:ascii="Times New Roman" w:hAnsi="Times New Roman" w:cs="Times New Roman"/>
                <w:noProof/>
                <w:webHidden/>
              </w:rPr>
              <w:t>9</w:t>
            </w:r>
            <w:r w:rsidRPr="00AB566E" w:rsidR="000C41CF">
              <w:rPr>
                <w:rFonts w:ascii="Times New Roman" w:hAnsi="Times New Roman" w:cs="Times New Roman"/>
                <w:webHidden/>
                <w:shd w:val="clear" w:color="auto" w:fill="E6E6E6"/>
              </w:rPr>
              <w:fldChar w:fldCharType="end"/>
            </w:r>
          </w:hyperlink>
        </w:p>
        <w:p w:rsidRPr="00AB566E" w:rsidR="007F5C2E" w:rsidP="3F4485DB" w:rsidRDefault="007F5C2E" w14:paraId="12FA8705" w14:textId="7E98B155">
          <w:pPr>
            <w:rPr>
              <w:rFonts w:ascii="Times New Roman" w:hAnsi="Times New Roman" w:eastAsia="Times New Roman" w:cs="Times New Roman"/>
            </w:rPr>
          </w:pPr>
          <w:r w:rsidRPr="3F4485DB">
            <w:rPr>
              <w:rFonts w:ascii="Times New Roman" w:hAnsi="Times New Roman" w:cs="Times New Roman"/>
            </w:rPr>
            <w:fldChar w:fldCharType="end"/>
          </w:r>
        </w:p>
      </w:sdtContent>
    </w:sdt>
    <w:p w:rsidRPr="00AB566E" w:rsidR="007F5C2E" w:rsidP="3F4485DB" w:rsidRDefault="007F5C2E" w14:paraId="301A7BE5" w14:textId="77777777">
      <w:pPr>
        <w:spacing w:after="0" w:line="240" w:lineRule="auto"/>
        <w:rPr>
          <w:rFonts w:ascii="Times New Roman" w:hAnsi="Times New Roman" w:eastAsia="Times New Roman" w:cs="Times New Roman"/>
          <w:sz w:val="24"/>
          <w:szCs w:val="24"/>
        </w:rPr>
      </w:pPr>
      <w:r w:rsidRPr="3F4485DB">
        <w:rPr>
          <w:rFonts w:ascii="Times New Roman" w:hAnsi="Times New Roman" w:eastAsia="Times New Roman" w:cs="Times New Roman"/>
          <w:sz w:val="24"/>
          <w:szCs w:val="24"/>
        </w:rPr>
        <w:br w:type="page"/>
      </w:r>
    </w:p>
    <w:p w:rsidRPr="00AB566E" w:rsidR="007F5C2E" w:rsidP="3F4485DB" w:rsidRDefault="007F5C2E" w14:paraId="030FD90F" w14:textId="77777777">
      <w:pPr>
        <w:pStyle w:val="Heading2"/>
        <w:numPr>
          <w:ilvl w:val="1"/>
          <w:numId w:val="48"/>
        </w:numPr>
        <w:rPr>
          <w:rFonts w:ascii="Times New Roman" w:hAnsi="Times New Roman" w:eastAsia="Times New Roman" w:cs="Times New Roman"/>
          <w:color w:val="auto"/>
        </w:rPr>
      </w:pPr>
      <w:bookmarkStart w:name="_Toc28854539" w:id="0"/>
      <w:bookmarkStart w:name="_Toc28855216" w:id="1"/>
      <w:bookmarkStart w:name="_Toc28855433" w:id="2"/>
      <w:bookmarkStart w:name="_Toc28855861" w:id="3"/>
      <w:bookmarkStart w:name="_Toc28856096" w:id="4"/>
      <w:bookmarkStart w:name="_Toc28858756" w:id="5"/>
      <w:bookmarkStart w:name="_Toc28859159" w:id="6"/>
      <w:bookmarkStart w:name="_Toc28860010" w:id="7"/>
      <w:bookmarkStart w:name="_Toc28860242" w:id="8"/>
      <w:bookmarkStart w:name="_Toc28860620" w:id="9"/>
      <w:bookmarkStart w:name="_Toc28871015" w:id="10"/>
      <w:bookmarkStart w:name="_Toc28871222" w:id="11"/>
      <w:bookmarkStart w:name="_Toc28871429" w:id="12"/>
      <w:bookmarkStart w:name="_Toc28871843" w:id="13"/>
      <w:bookmarkStart w:name="_Toc28872050" w:id="14"/>
      <w:bookmarkStart w:name="_Toc28872286" w:id="15"/>
      <w:bookmarkStart w:name="_Toc28872838" w:id="16"/>
      <w:bookmarkStart w:name="_Toc28873044" w:id="17"/>
      <w:bookmarkStart w:name="_Toc28873509" w:id="18"/>
      <w:bookmarkStart w:name="_Toc28873718" w:id="19"/>
      <w:bookmarkStart w:name="_Toc28874513" w:id="20"/>
      <w:bookmarkStart w:name="_Toc28954003" w:id="21"/>
      <w:bookmarkStart w:name="_Toc28954210" w:id="22"/>
      <w:bookmarkStart w:name="_Toc28954663" w:id="23"/>
      <w:bookmarkStart w:name="_Toc28954870" w:id="24"/>
      <w:bookmarkStart w:name="_Toc52186944" w:id="25"/>
      <w:bookmarkStart w:name="_Toc56684618" w:id="26"/>
      <w:bookmarkStart w:name="_Toc63411688" w:id="27"/>
      <w:bookmarkStart w:name="_Toc69905883" w:id="28"/>
      <w:bookmarkStart w:name="_Toc80013934" w:id="29"/>
      <w:bookmarkStart w:name="_Toc139453529" w:id="30"/>
      <w:bookmarkStart w:name="_Toc139460000" w:id="31"/>
      <w:bookmarkStart w:name="_Toc236466869" w:id="32"/>
      <w:bookmarkStart w:name="_Toc236466970" w:id="33"/>
      <w:bookmarkStart w:name="_Toc236467128" w:id="34"/>
      <w:bookmarkStart w:name="_Toc236467207" w:id="35"/>
      <w:bookmarkStart w:name="_Toc260837484" w:id="36"/>
      <w:bookmarkStart w:name="_Toc278195596" w:id="37"/>
      <w:bookmarkStart w:name="_Toc279132376" w:id="38"/>
      <w:bookmarkStart w:name="_Toc91247594" w:id="39"/>
      <w:bookmarkStart w:name="_Toc91248075" w:id="40"/>
      <w:bookmarkStart w:name="_Toc91248825" w:id="41"/>
      <w:bookmarkStart w:name="_Toc91249535" w:id="42"/>
      <w:bookmarkStart w:name="_Toc91249726" w:id="43"/>
      <w:bookmarkStart w:name="_Toc91250351" w:id="44"/>
      <w:r w:rsidRPr="3F4485DB" w:rsidR="007F5C2E">
        <w:rPr>
          <w:rFonts w:ascii="Times New Roman" w:hAnsi="Times New Roman" w:eastAsia="Times New Roman" w:cs="Times New Roman"/>
          <w:color w:val="auto"/>
        </w:rPr>
        <w:t>KASUTATAV ALUSDOKUMENTATSIOON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3F4485DB" w:rsidR="007F5C2E">
        <w:rPr>
          <w:rFonts w:ascii="Times New Roman" w:hAnsi="Times New Roman" w:eastAsia="Times New Roman" w:cs="Times New Roman"/>
          <w:color w:val="auto"/>
        </w:rPr>
        <w:t xml:space="preserve"> </w:t>
      </w:r>
    </w:p>
    <w:p w:rsidRPr="00AB566E" w:rsidR="000C41CF" w:rsidP="3F4485DB" w:rsidRDefault="000C41CF" w14:paraId="0B7C7955" w14:textId="77777777">
      <w:pPr>
        <w:pStyle w:val="NoSpacing"/>
        <w:jc w:val="both"/>
        <w:rPr>
          <w:rFonts w:ascii="Times New Roman" w:hAnsi="Times New Roman" w:eastAsia="Times New Roman" w:cs="Times New Roman"/>
        </w:rPr>
      </w:pPr>
      <w:bookmarkStart w:name="_Toc279132377" w:id="45"/>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3F4485DB" w:rsidR="000C41CF">
        <w:rPr>
          <w:rFonts w:ascii="Times New Roman" w:hAnsi="Times New Roman" w:eastAsia="Times New Roman" w:cs="Times New Roman"/>
        </w:rPr>
        <w:t>Juhul kui antud juhendi nõuded ja alusdokumentatsiooni nõuded on vastuolus, tuleb järgida rangemaid nõudeid.</w:t>
      </w:r>
    </w:p>
    <w:p w:rsidRPr="00AB566E" w:rsidR="000C41CF" w:rsidP="3F4485DB" w:rsidRDefault="000C41CF" w14:paraId="41477790" w14:textId="77777777">
      <w:pPr>
        <w:pStyle w:val="NoSpacing"/>
        <w:jc w:val="both"/>
        <w:rPr>
          <w:rFonts w:ascii="Times New Roman" w:hAnsi="Times New Roman" w:eastAsia="Times New Roman" w:cs="Times New Roman"/>
          <w:b w:val="1"/>
          <w:bCs w:val="1"/>
          <w:sz w:val="24"/>
          <w:szCs w:val="24"/>
        </w:rPr>
      </w:pPr>
    </w:p>
    <w:p w:rsidRPr="00AB566E" w:rsidR="000C41CF" w:rsidP="3F4485DB" w:rsidRDefault="000C41CF" w14:paraId="6DC2A64D" w14:textId="77777777">
      <w:pPr>
        <w:pStyle w:val="NoSpacing"/>
        <w:rPr>
          <w:rFonts w:ascii="Times New Roman" w:hAnsi="Times New Roman" w:eastAsia="Times New Roman" w:cs="Times New Roman"/>
          <w:b w:val="1"/>
          <w:bCs w:val="1"/>
          <w:sz w:val="24"/>
          <w:szCs w:val="24"/>
        </w:rPr>
      </w:pPr>
      <w:r w:rsidRPr="3F4485DB" w:rsidR="000C41CF">
        <w:rPr>
          <w:rFonts w:ascii="Times New Roman" w:hAnsi="Times New Roman" w:eastAsia="Times New Roman" w:cs="Times New Roman"/>
          <w:b w:val="1"/>
          <w:bCs w:val="1"/>
          <w:sz w:val="24"/>
          <w:szCs w:val="24"/>
        </w:rPr>
        <w:t>Seadused ja määrused</w:t>
      </w:r>
    </w:p>
    <w:p w:rsidRPr="00AB566E" w:rsidR="000C41CF" w:rsidP="000C41CF" w:rsidRDefault="000C41CF" w14:paraId="5F72D3C1" w14:textId="77777777">
      <w:pPr>
        <w:pStyle w:val="ListParagraph"/>
        <w:numPr>
          <w:ilvl w:val="0"/>
          <w:numId w:val="50"/>
        </w:numPr>
        <w:rPr>
          <w:rFonts w:ascii="Times New Roman" w:hAnsi="Times New Roman" w:eastAsia="Times New Roman" w:cs="Times New Roman"/>
        </w:rPr>
      </w:pPr>
      <w:r w:rsidRPr="3F4485DB" w:rsidR="000C41CF">
        <w:rPr>
          <w:rStyle w:val="tekst4"/>
          <w:rFonts w:ascii="Times New Roman" w:hAnsi="Times New Roman" w:eastAsia="Times New Roman" w:cs="Times New Roman"/>
        </w:rPr>
        <w:t>Siseministri määrus nr. 1 „Nõuded tulekahjusignalisatsioonisüsteemile ja ehitised, kus tuleb automaatse tulekahjusignalisatsioonisüsteemi tulekahjuteade juhtida Häirekeskusesse</w:t>
      </w:r>
      <w:r w:rsidRPr="3F4485DB" w:rsidR="000C41CF">
        <w:rPr>
          <w:rFonts w:ascii="Times New Roman" w:hAnsi="Times New Roman" w:eastAsia="Times New Roman" w:cs="Times New Roman"/>
        </w:rPr>
        <w:t>“</w:t>
      </w:r>
    </w:p>
    <w:p w:rsidRPr="00AB566E" w:rsidR="000C41CF" w:rsidP="3F4485DB" w:rsidRDefault="000C41CF" w14:paraId="53326FA6" w14:textId="77777777">
      <w:pPr>
        <w:pStyle w:val="ListParagraph"/>
        <w:numPr>
          <w:ilvl w:val="0"/>
          <w:numId w:val="50"/>
        </w:numPr>
        <w:rPr>
          <w:rFonts w:ascii="Times New Roman" w:hAnsi="Times New Roman" w:eastAsia="Times New Roman" w:cs="Times New Roman"/>
        </w:rPr>
      </w:pPr>
      <w:r w:rsidRPr="3F4485DB" w:rsidR="000C41CF">
        <w:rPr>
          <w:rStyle w:val="tekst4"/>
          <w:rFonts w:ascii="Times New Roman" w:hAnsi="Times New Roman" w:eastAsia="Times New Roman" w:cs="Times New Roman"/>
        </w:rPr>
        <w:t>Siseministri määrus nr.17 „</w:t>
      </w:r>
      <w:r w:rsidRPr="3F4485DB" w:rsidR="000C41CF">
        <w:rPr>
          <w:rFonts w:ascii="Times New Roman" w:hAnsi="Times New Roman" w:eastAsia="Times New Roman" w:cs="Times New Roman"/>
        </w:rPr>
        <w:t>Ehitisele esitatavad tuleohutusnõuded ja nõuded tuletõrje veevarustusele“</w:t>
      </w:r>
    </w:p>
    <w:p w:rsidRPr="00AB566E" w:rsidR="000C41CF" w:rsidP="3F4485DB" w:rsidRDefault="000C41CF" w14:paraId="50F219A8" w14:textId="77777777">
      <w:pPr>
        <w:pStyle w:val="ListParagraph"/>
        <w:numPr>
          <w:ilvl w:val="0"/>
          <w:numId w:val="50"/>
        </w:numPr>
        <w:rPr>
          <w:rFonts w:ascii="Times New Roman" w:hAnsi="Times New Roman" w:eastAsia="Times New Roman" w:cs="Times New Roman"/>
        </w:rPr>
      </w:pPr>
      <w:r w:rsidRPr="3F4485DB" w:rsidR="000C41CF">
        <w:rPr>
          <w:rFonts w:ascii="Times New Roman" w:hAnsi="Times New Roman" w:eastAsia="Times New Roman" w:cs="Times New Roman"/>
        </w:rPr>
        <w:t>Ettevõtlus- ja infotehnoloogiaministri määrus nr. 28 „Puudega inimeste erivajadustest tulenevad nõuded ehitisele“</w:t>
      </w:r>
    </w:p>
    <w:p w:rsidRPr="00AB566E" w:rsidR="000C41CF" w:rsidP="3F4485DB" w:rsidRDefault="000C41CF" w14:paraId="72CF2083" w14:textId="77777777">
      <w:pPr>
        <w:spacing w:after="0"/>
        <w:rPr>
          <w:rFonts w:ascii="Times New Roman" w:hAnsi="Times New Roman" w:eastAsia="Times New Roman" w:cs="Times New Roman"/>
        </w:rPr>
      </w:pPr>
    </w:p>
    <w:p w:rsidRPr="00AB566E" w:rsidR="000C41CF" w:rsidP="3F4485DB" w:rsidRDefault="000C41CF" w14:paraId="0F1F43AB" w14:textId="77777777">
      <w:pPr>
        <w:pStyle w:val="NoSpacing"/>
        <w:rPr>
          <w:rFonts w:ascii="Times New Roman" w:hAnsi="Times New Roman" w:eastAsia="Times New Roman" w:cs="Times New Roman"/>
          <w:b w:val="1"/>
          <w:bCs w:val="1"/>
          <w:sz w:val="24"/>
          <w:szCs w:val="24"/>
        </w:rPr>
      </w:pPr>
      <w:r w:rsidRPr="3F4485DB" w:rsidR="000C41CF">
        <w:rPr>
          <w:rFonts w:ascii="Times New Roman" w:hAnsi="Times New Roman" w:eastAsia="Times New Roman" w:cs="Times New Roman"/>
          <w:b w:val="1"/>
          <w:bCs w:val="1"/>
          <w:sz w:val="24"/>
          <w:szCs w:val="24"/>
        </w:rPr>
        <w:t>Standardid</w:t>
      </w:r>
    </w:p>
    <w:p w:rsidRPr="00AB566E" w:rsidR="000C41CF" w:rsidP="3F4485DB" w:rsidRDefault="000C41CF" w14:paraId="3D73B72F" w14:textId="77777777">
      <w:pPr>
        <w:pStyle w:val="NoSpacing"/>
        <w:ind w:left="1701" w:hanging="1701"/>
        <w:jc w:val="both"/>
        <w:rPr>
          <w:rFonts w:ascii="Times New Roman" w:hAnsi="Times New Roman" w:eastAsia="Times New Roman" w:cs="Times New Roman"/>
        </w:rPr>
      </w:pPr>
      <w:r w:rsidRPr="3F4485DB" w:rsidR="000C41CF">
        <w:rPr>
          <w:rFonts w:ascii="Times New Roman" w:hAnsi="Times New Roman" w:eastAsia="Times New Roman" w:cs="Times New Roman"/>
        </w:rPr>
        <w:t>EVS-EN 50173</w:t>
      </w:r>
      <w:r>
        <w:tab/>
      </w:r>
      <w:r w:rsidRPr="3F4485DB" w:rsidR="000C41CF">
        <w:rPr>
          <w:rFonts w:ascii="Times New Roman" w:hAnsi="Times New Roman" w:eastAsia="Times New Roman" w:cs="Times New Roman"/>
        </w:rPr>
        <w:t>„</w:t>
      </w:r>
      <w:r w:rsidRPr="3F4485DB" w:rsidR="000C41CF">
        <w:rPr>
          <w:rFonts w:ascii="Times New Roman" w:hAnsi="Times New Roman" w:eastAsia="Times New Roman" w:cs="Times New Roman"/>
        </w:rPr>
        <w:t>Üldkaabelduse</w:t>
      </w:r>
      <w:r w:rsidRPr="3F4485DB" w:rsidR="000C41CF">
        <w:rPr>
          <w:rFonts w:ascii="Times New Roman" w:hAnsi="Times New Roman" w:eastAsia="Times New Roman" w:cs="Times New Roman"/>
        </w:rPr>
        <w:t xml:space="preserve"> standard“</w:t>
      </w:r>
    </w:p>
    <w:p w:rsidRPr="00AB566E" w:rsidR="000C41CF" w:rsidP="3F4485DB" w:rsidRDefault="000C41CF" w14:paraId="1B476B88" w14:textId="77777777">
      <w:pPr>
        <w:pStyle w:val="NoSpacing"/>
        <w:ind w:left="1701" w:hanging="1701"/>
        <w:jc w:val="both"/>
        <w:rPr>
          <w:rFonts w:ascii="Times New Roman" w:hAnsi="Times New Roman" w:eastAsia="Times New Roman" w:cs="Times New Roman"/>
        </w:rPr>
      </w:pPr>
      <w:r w:rsidRPr="3F4485DB" w:rsidR="000C41CF">
        <w:rPr>
          <w:rFonts w:ascii="Times New Roman" w:hAnsi="Times New Roman" w:eastAsia="Times New Roman" w:cs="Times New Roman"/>
        </w:rPr>
        <w:t>EVS-EN 50174</w:t>
      </w:r>
      <w:r>
        <w:tab/>
      </w:r>
      <w:r w:rsidRPr="3F4485DB" w:rsidR="000C41CF">
        <w:rPr>
          <w:rFonts w:ascii="Times New Roman" w:hAnsi="Times New Roman" w:eastAsia="Times New Roman" w:cs="Times New Roman"/>
        </w:rPr>
        <w:t>„</w:t>
      </w:r>
      <w:r w:rsidRPr="3F4485DB" w:rsidR="000C41CF">
        <w:rPr>
          <w:rFonts w:ascii="Times New Roman" w:hAnsi="Times New Roman" w:eastAsia="Times New Roman" w:cs="Times New Roman"/>
        </w:rPr>
        <w:t>Üldkaabelduse</w:t>
      </w:r>
      <w:r w:rsidRPr="3F4485DB" w:rsidR="000C41CF">
        <w:rPr>
          <w:rFonts w:ascii="Times New Roman" w:hAnsi="Times New Roman" w:eastAsia="Times New Roman" w:cs="Times New Roman"/>
        </w:rPr>
        <w:t xml:space="preserve"> standard“</w:t>
      </w:r>
    </w:p>
    <w:p w:rsidRPr="00AB566E" w:rsidR="000C41CF" w:rsidP="3F4485DB" w:rsidRDefault="000C41CF" w14:paraId="1DF4F1A3" w14:textId="77777777">
      <w:pPr>
        <w:pStyle w:val="NoSpacing"/>
        <w:ind w:left="1701" w:hanging="1701"/>
        <w:jc w:val="both"/>
        <w:rPr>
          <w:rFonts w:ascii="Times New Roman" w:hAnsi="Times New Roman" w:eastAsia="Times New Roman" w:cs="Times New Roman"/>
        </w:rPr>
      </w:pPr>
      <w:r w:rsidRPr="3F4485DB" w:rsidR="000C41CF">
        <w:rPr>
          <w:rFonts w:ascii="Times New Roman" w:hAnsi="Times New Roman" w:eastAsia="Times New Roman" w:cs="Times New Roman"/>
        </w:rPr>
        <w:t>EVS-EN 50310</w:t>
      </w:r>
      <w:r>
        <w:tab/>
      </w:r>
      <w:r w:rsidRPr="3F4485DB" w:rsidR="000C41CF">
        <w:rPr>
          <w:rFonts w:ascii="Times New Roman" w:hAnsi="Times New Roman" w:eastAsia="Times New Roman" w:cs="Times New Roman"/>
        </w:rPr>
        <w:t xml:space="preserve">„Andmetöötluspaikade </w:t>
      </w:r>
      <w:r w:rsidRPr="3F4485DB" w:rsidR="000C41CF">
        <w:rPr>
          <w:rFonts w:ascii="Times New Roman" w:hAnsi="Times New Roman" w:eastAsia="Times New Roman" w:cs="Times New Roman"/>
        </w:rPr>
        <w:t>potensiaaliühtlustus</w:t>
      </w:r>
      <w:r w:rsidRPr="3F4485DB" w:rsidR="000C41CF">
        <w:rPr>
          <w:rFonts w:ascii="Times New Roman" w:hAnsi="Times New Roman" w:eastAsia="Times New Roman" w:cs="Times New Roman"/>
        </w:rPr>
        <w:t>“</w:t>
      </w:r>
    </w:p>
    <w:p w:rsidRPr="00AB566E" w:rsidR="000C41CF" w:rsidP="3F4485DB" w:rsidRDefault="000C41CF" w14:paraId="58E6BAA7" w14:textId="77777777">
      <w:pPr>
        <w:pStyle w:val="NoSpacing"/>
        <w:ind w:left="1701" w:hanging="1701"/>
        <w:jc w:val="both"/>
        <w:rPr>
          <w:rFonts w:ascii="Times New Roman" w:hAnsi="Times New Roman" w:eastAsia="Times New Roman" w:cs="Times New Roman"/>
        </w:rPr>
      </w:pPr>
      <w:r w:rsidRPr="3F4485DB" w:rsidR="000C41CF">
        <w:rPr>
          <w:rFonts w:ascii="Times New Roman" w:hAnsi="Times New Roman" w:eastAsia="Times New Roman" w:cs="Times New Roman"/>
        </w:rPr>
        <w:t>EVS-EN 61000</w:t>
      </w:r>
      <w:r>
        <w:tab/>
      </w:r>
      <w:r w:rsidRPr="3F4485DB" w:rsidR="000C41CF">
        <w:rPr>
          <w:rFonts w:ascii="Times New Roman" w:hAnsi="Times New Roman" w:eastAsia="Times New Roman" w:cs="Times New Roman"/>
        </w:rPr>
        <w:t>„Elektromagnetilise ühilduvuse standard“</w:t>
      </w:r>
    </w:p>
    <w:p w:rsidRPr="00AB566E" w:rsidR="000C41CF" w:rsidP="3F4485DB" w:rsidRDefault="000C41CF" w14:paraId="26937A9A" w14:textId="77777777">
      <w:pPr>
        <w:pStyle w:val="NoSpacing"/>
        <w:ind w:left="1701" w:hanging="1701"/>
        <w:jc w:val="both"/>
        <w:rPr>
          <w:rFonts w:ascii="Times New Roman" w:hAnsi="Times New Roman" w:eastAsia="Times New Roman" w:cs="Times New Roman"/>
        </w:rPr>
      </w:pPr>
      <w:r w:rsidRPr="3F4485DB" w:rsidR="000C41CF">
        <w:rPr>
          <w:rFonts w:ascii="Times New Roman" w:hAnsi="Times New Roman" w:eastAsia="Times New Roman" w:cs="Times New Roman"/>
        </w:rPr>
        <w:t>EVS-EN 50130-4</w:t>
      </w:r>
      <w:r>
        <w:tab/>
      </w:r>
      <w:r w:rsidRPr="3F4485DB" w:rsidR="000C41CF">
        <w:rPr>
          <w:rFonts w:ascii="Times New Roman" w:hAnsi="Times New Roman" w:eastAsia="Times New Roman" w:cs="Times New Roman"/>
        </w:rPr>
        <w:t xml:space="preserve">„Häiresüsteemid. Osa 4: </w:t>
      </w:r>
      <w:r w:rsidRPr="3F4485DB" w:rsidR="000C41CF">
        <w:rPr>
          <w:rFonts w:ascii="Times New Roman" w:hAnsi="Times New Roman" w:eastAsia="Times New Roman" w:cs="Times New Roman"/>
        </w:rPr>
        <w:t xml:space="preserve">Elektromagnetiline ühilduvus. Tooteperekonna standard: Häiringukindluse nõuded tulekahju-, </w:t>
      </w:r>
      <w:r w:rsidRPr="3F4485DB" w:rsidR="000C41CF">
        <w:rPr>
          <w:rFonts w:ascii="Times New Roman" w:hAnsi="Times New Roman" w:eastAsia="Times New Roman" w:cs="Times New Roman"/>
        </w:rPr>
        <w:t>sissemurde</w:t>
      </w:r>
      <w:r w:rsidRPr="3F4485DB" w:rsidR="000C41CF">
        <w:rPr>
          <w:rFonts w:ascii="Times New Roman" w:hAnsi="Times New Roman" w:eastAsia="Times New Roman" w:cs="Times New Roman"/>
        </w:rPr>
        <w:t>- ja kallaletungialarmisüsteemide, videovalvesüsteemide, juurdepääsukontrollisüsteemide ja personaal-appikutsesüsteemide komponentidele</w:t>
      </w:r>
      <w:r w:rsidRPr="3F4485DB" w:rsidR="000C41CF">
        <w:rPr>
          <w:rFonts w:ascii="Times New Roman" w:hAnsi="Times New Roman" w:eastAsia="Times New Roman" w:cs="Times New Roman"/>
        </w:rPr>
        <w:t>“</w:t>
      </w:r>
    </w:p>
    <w:p w:rsidRPr="00AB566E" w:rsidR="000C41CF" w:rsidP="3F4485DB" w:rsidRDefault="000C41CF" w14:paraId="02D328EF" w14:textId="77777777">
      <w:pPr>
        <w:pStyle w:val="NoSpacing"/>
        <w:ind w:left="1701" w:hanging="1701"/>
        <w:jc w:val="both"/>
        <w:rPr>
          <w:rFonts w:ascii="Times New Roman" w:hAnsi="Times New Roman" w:eastAsia="Times New Roman" w:cs="Times New Roman"/>
        </w:rPr>
      </w:pPr>
      <w:r w:rsidRPr="3F4485DB" w:rsidR="000C41CF">
        <w:rPr>
          <w:rFonts w:ascii="Times New Roman" w:hAnsi="Times New Roman" w:eastAsia="Times New Roman" w:cs="Times New Roman"/>
        </w:rPr>
        <w:t>EVS-EN 50131</w:t>
      </w:r>
      <w:r>
        <w:tab/>
      </w:r>
      <w:r w:rsidRPr="3F4485DB" w:rsidR="000C41CF">
        <w:rPr>
          <w:rFonts w:ascii="Times New Roman" w:hAnsi="Times New Roman" w:eastAsia="Times New Roman" w:cs="Times New Roman"/>
        </w:rPr>
        <w:t xml:space="preserve">„Häiresüsteemid. </w:t>
      </w:r>
      <w:r w:rsidRPr="3F4485DB" w:rsidR="000C41CF">
        <w:rPr>
          <w:rFonts w:ascii="Times New Roman" w:hAnsi="Times New Roman" w:eastAsia="Times New Roman" w:cs="Times New Roman"/>
        </w:rPr>
        <w:t>Sissetungimishäire</w:t>
      </w:r>
      <w:r w:rsidRPr="3F4485DB" w:rsidR="000C41CF">
        <w:rPr>
          <w:rFonts w:ascii="Times New Roman" w:hAnsi="Times New Roman" w:eastAsia="Times New Roman" w:cs="Times New Roman"/>
        </w:rPr>
        <w:t xml:space="preserve"> süsteemid“</w:t>
      </w:r>
    </w:p>
    <w:p w:rsidRPr="00AB566E" w:rsidR="000C41CF" w:rsidP="3F4485DB" w:rsidRDefault="000C41CF" w14:paraId="79D61B22" w14:textId="77777777">
      <w:pPr>
        <w:pStyle w:val="NoSpacing"/>
        <w:ind w:left="1701" w:hanging="1701"/>
        <w:jc w:val="both"/>
        <w:rPr>
          <w:rFonts w:ascii="Times New Roman" w:hAnsi="Times New Roman" w:eastAsia="Times New Roman" w:cs="Times New Roman"/>
        </w:rPr>
      </w:pPr>
      <w:r w:rsidRPr="3F4485DB" w:rsidR="000C41CF">
        <w:rPr>
          <w:rFonts w:ascii="Times New Roman" w:hAnsi="Times New Roman" w:eastAsia="Times New Roman" w:cs="Times New Roman"/>
        </w:rPr>
        <w:t>EVS-EN 62676</w:t>
      </w:r>
      <w:r>
        <w:tab/>
      </w:r>
      <w:r w:rsidRPr="3F4485DB" w:rsidR="000C41CF">
        <w:rPr>
          <w:rFonts w:ascii="Times New Roman" w:hAnsi="Times New Roman" w:eastAsia="Times New Roman" w:cs="Times New Roman"/>
        </w:rPr>
        <w:t>„Turvarakendustes kasutatavad videovalvesüsteemid“</w:t>
      </w:r>
    </w:p>
    <w:p w:rsidRPr="00AB566E" w:rsidR="000C41CF" w:rsidP="3F4485DB" w:rsidRDefault="000C41CF" w14:paraId="25DBDE0B" w14:textId="77777777">
      <w:pPr>
        <w:pStyle w:val="NoSpacing"/>
        <w:ind w:left="1701" w:hanging="1701"/>
        <w:jc w:val="both"/>
        <w:rPr>
          <w:rFonts w:ascii="Times New Roman" w:hAnsi="Times New Roman" w:eastAsia="Times New Roman" w:cs="Times New Roman"/>
        </w:rPr>
      </w:pPr>
      <w:r w:rsidRPr="3F4485DB" w:rsidR="000C41CF">
        <w:rPr>
          <w:rFonts w:ascii="Times New Roman" w:hAnsi="Times New Roman" w:eastAsia="Times New Roman" w:cs="Times New Roman"/>
        </w:rPr>
        <w:t>EVS-EN 60839</w:t>
      </w:r>
      <w:r>
        <w:tab/>
      </w:r>
      <w:r w:rsidRPr="3F4485DB" w:rsidR="000C41CF">
        <w:rPr>
          <w:rFonts w:ascii="Times New Roman" w:hAnsi="Times New Roman" w:eastAsia="Times New Roman" w:cs="Times New Roman"/>
        </w:rPr>
        <w:t xml:space="preserve">„Alarm and </w:t>
      </w:r>
      <w:r w:rsidRPr="3F4485DB" w:rsidR="000C41CF">
        <w:rPr>
          <w:rFonts w:ascii="Times New Roman" w:hAnsi="Times New Roman" w:eastAsia="Times New Roman" w:cs="Times New Roman"/>
        </w:rPr>
        <w:t>electronic</w:t>
      </w:r>
      <w:r w:rsidRPr="3F4485DB" w:rsidR="000C41CF">
        <w:rPr>
          <w:rFonts w:ascii="Times New Roman" w:hAnsi="Times New Roman" w:eastAsia="Times New Roman" w:cs="Times New Roman"/>
        </w:rPr>
        <w:t xml:space="preserve"> </w:t>
      </w:r>
      <w:r w:rsidRPr="3F4485DB" w:rsidR="000C41CF">
        <w:rPr>
          <w:rFonts w:ascii="Times New Roman" w:hAnsi="Times New Roman" w:eastAsia="Times New Roman" w:cs="Times New Roman"/>
        </w:rPr>
        <w:t>security</w:t>
      </w:r>
      <w:r w:rsidRPr="3F4485DB" w:rsidR="000C41CF">
        <w:rPr>
          <w:rFonts w:ascii="Times New Roman" w:hAnsi="Times New Roman" w:eastAsia="Times New Roman" w:cs="Times New Roman"/>
        </w:rPr>
        <w:t xml:space="preserve"> </w:t>
      </w:r>
      <w:r w:rsidRPr="3F4485DB" w:rsidR="000C41CF">
        <w:rPr>
          <w:rFonts w:ascii="Times New Roman" w:hAnsi="Times New Roman" w:eastAsia="Times New Roman" w:cs="Times New Roman"/>
        </w:rPr>
        <w:t>systems</w:t>
      </w:r>
      <w:r w:rsidRPr="3F4485DB" w:rsidR="000C41CF">
        <w:rPr>
          <w:rFonts w:ascii="Times New Roman" w:hAnsi="Times New Roman" w:eastAsia="Times New Roman" w:cs="Times New Roman"/>
        </w:rPr>
        <w:t>“</w:t>
      </w:r>
    </w:p>
    <w:p w:rsidRPr="00AB566E" w:rsidR="000C41CF" w:rsidP="3F4485DB" w:rsidRDefault="000C41CF" w14:paraId="7EE20BC2" w14:textId="77777777">
      <w:pPr>
        <w:pStyle w:val="NoSpacing"/>
        <w:ind w:left="1701" w:hanging="1701"/>
        <w:jc w:val="both"/>
        <w:rPr>
          <w:rFonts w:ascii="Times New Roman" w:hAnsi="Times New Roman" w:eastAsia="Times New Roman" w:cs="Times New Roman"/>
        </w:rPr>
      </w:pPr>
      <w:r w:rsidRPr="3F4485DB" w:rsidR="000C41CF">
        <w:rPr>
          <w:rFonts w:ascii="Times New Roman" w:hAnsi="Times New Roman" w:eastAsia="Times New Roman" w:cs="Times New Roman"/>
        </w:rPr>
        <w:t>EVS-EN 50134</w:t>
      </w:r>
      <w:r>
        <w:tab/>
      </w:r>
      <w:r w:rsidRPr="3F4485DB" w:rsidR="000C41CF">
        <w:rPr>
          <w:rFonts w:ascii="Times New Roman" w:hAnsi="Times New Roman" w:eastAsia="Times New Roman" w:cs="Times New Roman"/>
        </w:rPr>
        <w:t>„Häiresüsteemid. Sotsiaalsfääri alarmsüsteemid“</w:t>
      </w:r>
    </w:p>
    <w:p w:rsidRPr="00AB566E" w:rsidR="000C41CF" w:rsidP="3F4485DB" w:rsidRDefault="000C41CF" w14:paraId="40EA016B" w14:textId="77777777">
      <w:pPr>
        <w:pStyle w:val="NoSpacing"/>
        <w:ind w:left="1701" w:hanging="1701"/>
        <w:jc w:val="both"/>
        <w:rPr>
          <w:rFonts w:ascii="Times New Roman" w:hAnsi="Times New Roman" w:eastAsia="Times New Roman" w:cs="Times New Roman"/>
        </w:rPr>
      </w:pPr>
      <w:r w:rsidRPr="3F4485DB" w:rsidR="000C41CF">
        <w:rPr>
          <w:rFonts w:ascii="Times New Roman" w:hAnsi="Times New Roman" w:eastAsia="Times New Roman" w:cs="Times New Roman"/>
        </w:rPr>
        <w:t>EVS-EN 50136</w:t>
      </w:r>
      <w:r>
        <w:tab/>
      </w:r>
      <w:r w:rsidRPr="3F4485DB" w:rsidR="000C41CF">
        <w:rPr>
          <w:rFonts w:ascii="Times New Roman" w:hAnsi="Times New Roman" w:eastAsia="Times New Roman" w:cs="Times New Roman"/>
        </w:rPr>
        <w:t>„Häiresüsteemid. Häireedastussüsteemid ja –seadmed“</w:t>
      </w:r>
    </w:p>
    <w:p w:rsidRPr="00AB566E" w:rsidR="000C41CF" w:rsidP="3F4485DB" w:rsidRDefault="000C41CF" w14:paraId="6C454E18" w14:textId="77777777">
      <w:pPr>
        <w:pStyle w:val="NoSpacing"/>
        <w:ind w:left="1701" w:hanging="1701"/>
        <w:jc w:val="both"/>
        <w:rPr>
          <w:rFonts w:ascii="Times New Roman" w:hAnsi="Times New Roman" w:eastAsia="Times New Roman" w:cs="Times New Roman"/>
        </w:rPr>
      </w:pPr>
      <w:r w:rsidRPr="3F4485DB" w:rsidR="000C41CF">
        <w:rPr>
          <w:rFonts w:ascii="Times New Roman" w:hAnsi="Times New Roman" w:eastAsia="Times New Roman" w:cs="Times New Roman"/>
        </w:rPr>
        <w:t>EVS-EN 50083</w:t>
      </w:r>
      <w:r>
        <w:tab/>
      </w:r>
      <w:r w:rsidRPr="3F4485DB" w:rsidR="000C41CF">
        <w:rPr>
          <w:rFonts w:ascii="Times New Roman" w:hAnsi="Times New Roman" w:eastAsia="Times New Roman" w:cs="Times New Roman"/>
        </w:rPr>
        <w:t>„</w:t>
      </w:r>
      <w:r w:rsidRPr="3F4485DB" w:rsidR="000C41CF">
        <w:rPr>
          <w:rFonts w:ascii="Times New Roman" w:hAnsi="Times New Roman" w:eastAsia="Times New Roman" w:cs="Times New Roman"/>
        </w:rPr>
        <w:t>Televisiooni-, heli- ja interaktiivse multimeedia signaalide kaabeljaotussüsteemid.“</w:t>
      </w:r>
    </w:p>
    <w:p w:rsidRPr="00AB566E" w:rsidR="000C41CF" w:rsidP="3F4485DB" w:rsidRDefault="000C41CF" w14:paraId="39D1E1F6" w14:textId="77777777">
      <w:pPr>
        <w:pStyle w:val="NoSpacing"/>
        <w:ind w:left="1701" w:hanging="1701"/>
        <w:jc w:val="both"/>
        <w:rPr>
          <w:rFonts w:ascii="Times New Roman" w:hAnsi="Times New Roman" w:eastAsia="Times New Roman" w:cs="Times New Roman"/>
        </w:rPr>
      </w:pPr>
      <w:r w:rsidRPr="3F4485DB" w:rsidR="000C41CF">
        <w:rPr>
          <w:rFonts w:ascii="Times New Roman" w:hAnsi="Times New Roman" w:eastAsia="Times New Roman" w:cs="Times New Roman"/>
        </w:rPr>
        <w:t>EVS-EN 60728</w:t>
      </w:r>
      <w:r>
        <w:tab/>
      </w:r>
      <w:r w:rsidRPr="3F4485DB" w:rsidR="000C41CF">
        <w:rPr>
          <w:rFonts w:ascii="Times New Roman" w:hAnsi="Times New Roman" w:eastAsia="Times New Roman" w:cs="Times New Roman"/>
        </w:rPr>
        <w:t>„Televisiooni-, heli- ja multimeediasignaalide kaabelvõrgud“</w:t>
      </w:r>
    </w:p>
    <w:p w:rsidRPr="00AB566E" w:rsidR="000C41CF" w:rsidP="3F4485DB" w:rsidRDefault="000C41CF" w14:paraId="43D65BEE" w14:textId="77777777">
      <w:pPr>
        <w:pStyle w:val="NoSpacing"/>
        <w:ind w:left="1701" w:hanging="1701"/>
        <w:jc w:val="both"/>
        <w:rPr>
          <w:rFonts w:ascii="Times New Roman" w:hAnsi="Times New Roman" w:eastAsia="Times New Roman" w:cs="Times New Roman"/>
        </w:rPr>
      </w:pPr>
      <w:r w:rsidRPr="3F4485DB" w:rsidR="000C41CF">
        <w:rPr>
          <w:rFonts w:ascii="Times New Roman" w:hAnsi="Times New Roman" w:eastAsia="Times New Roman" w:cs="Times New Roman"/>
        </w:rPr>
        <w:t>EVS-EN 54</w:t>
      </w:r>
      <w:r>
        <w:tab/>
      </w:r>
      <w:r w:rsidRPr="3F4485DB" w:rsidR="000C41CF">
        <w:rPr>
          <w:rFonts w:ascii="Times New Roman" w:hAnsi="Times New Roman" w:eastAsia="Times New Roman" w:cs="Times New Roman"/>
        </w:rPr>
        <w:t>„Automaatne tulekahjusignalisatsioonisüsteem“</w:t>
      </w:r>
    </w:p>
    <w:p w:rsidRPr="00AB566E" w:rsidR="000C41CF" w:rsidP="3F4485DB" w:rsidRDefault="000C41CF" w14:paraId="119190D5" w14:textId="77777777">
      <w:pPr>
        <w:ind w:left="1701" w:hanging="1701"/>
        <w:rPr>
          <w:rFonts w:ascii="Times New Roman" w:hAnsi="Times New Roman" w:eastAsia="Times New Roman" w:cs="Times New Roman"/>
        </w:rPr>
      </w:pPr>
      <w:r w:rsidRPr="3F4485DB" w:rsidR="000C41CF">
        <w:rPr>
          <w:rFonts w:ascii="Times New Roman" w:hAnsi="Times New Roman" w:eastAsia="Times New Roman" w:cs="Times New Roman"/>
        </w:rPr>
        <w:t>EVS-EN 50398-1</w:t>
      </w:r>
      <w:r>
        <w:tab/>
      </w:r>
      <w:r w:rsidRPr="3F4485DB" w:rsidR="000C41CF">
        <w:rPr>
          <w:rFonts w:ascii="Times New Roman" w:hAnsi="Times New Roman" w:eastAsia="Times New Roman" w:cs="Times New Roman"/>
        </w:rPr>
        <w:t xml:space="preserve">„Alarm </w:t>
      </w:r>
      <w:r w:rsidRPr="3F4485DB" w:rsidR="000C41CF">
        <w:rPr>
          <w:rFonts w:ascii="Times New Roman" w:hAnsi="Times New Roman" w:eastAsia="Times New Roman" w:cs="Times New Roman"/>
        </w:rPr>
        <w:t>systems</w:t>
      </w:r>
      <w:r w:rsidRPr="3F4485DB" w:rsidR="000C41CF">
        <w:rPr>
          <w:rFonts w:ascii="Times New Roman" w:hAnsi="Times New Roman" w:eastAsia="Times New Roman" w:cs="Times New Roman"/>
        </w:rPr>
        <w:t xml:space="preserve"> - </w:t>
      </w:r>
      <w:r w:rsidRPr="3F4485DB" w:rsidR="000C41CF">
        <w:rPr>
          <w:rFonts w:ascii="Times New Roman" w:hAnsi="Times New Roman" w:eastAsia="Times New Roman" w:cs="Times New Roman"/>
        </w:rPr>
        <w:t>Combined</w:t>
      </w:r>
      <w:r w:rsidRPr="3F4485DB" w:rsidR="000C41CF">
        <w:rPr>
          <w:rFonts w:ascii="Times New Roman" w:hAnsi="Times New Roman" w:eastAsia="Times New Roman" w:cs="Times New Roman"/>
        </w:rPr>
        <w:t xml:space="preserve"> and </w:t>
      </w:r>
      <w:r w:rsidRPr="3F4485DB" w:rsidR="000C41CF">
        <w:rPr>
          <w:rFonts w:ascii="Times New Roman" w:hAnsi="Times New Roman" w:eastAsia="Times New Roman" w:cs="Times New Roman"/>
        </w:rPr>
        <w:t>integrated</w:t>
      </w:r>
      <w:r w:rsidRPr="3F4485DB" w:rsidR="000C41CF">
        <w:rPr>
          <w:rFonts w:ascii="Times New Roman" w:hAnsi="Times New Roman" w:eastAsia="Times New Roman" w:cs="Times New Roman"/>
        </w:rPr>
        <w:t xml:space="preserve"> alarm </w:t>
      </w:r>
      <w:r w:rsidRPr="3F4485DB" w:rsidR="000C41CF">
        <w:rPr>
          <w:rFonts w:ascii="Times New Roman" w:hAnsi="Times New Roman" w:eastAsia="Times New Roman" w:cs="Times New Roman"/>
        </w:rPr>
        <w:t>systems</w:t>
      </w:r>
      <w:r w:rsidRPr="3F4485DB" w:rsidR="000C41CF">
        <w:rPr>
          <w:rFonts w:ascii="Times New Roman" w:hAnsi="Times New Roman" w:eastAsia="Times New Roman" w:cs="Times New Roman"/>
        </w:rPr>
        <w:t>“</w:t>
      </w:r>
    </w:p>
    <w:p w:rsidRPr="00AB566E" w:rsidR="000C41CF" w:rsidP="3F4485DB" w:rsidRDefault="000C41CF" w14:paraId="186DE6EA" w14:textId="77777777">
      <w:pPr>
        <w:spacing w:after="0" w:line="240" w:lineRule="auto"/>
        <w:ind w:left="1701" w:hanging="1701"/>
        <w:rPr>
          <w:rFonts w:ascii="Times New Roman" w:hAnsi="Times New Roman" w:eastAsia="Times New Roman" w:cs="Times New Roman"/>
        </w:rPr>
      </w:pPr>
      <w:r w:rsidRPr="3F4485DB" w:rsidR="000C41CF">
        <w:rPr>
          <w:rFonts w:ascii="Times New Roman" w:hAnsi="Times New Roman" w:eastAsia="Times New Roman" w:cs="Times New Roman"/>
        </w:rPr>
        <w:t>EVS-EN 50849</w:t>
      </w:r>
      <w:r>
        <w:tab/>
      </w:r>
      <w:r w:rsidRPr="3F4485DB" w:rsidR="000C41CF">
        <w:rPr>
          <w:rFonts w:ascii="Times New Roman" w:hAnsi="Times New Roman" w:eastAsia="Times New Roman" w:cs="Times New Roman"/>
        </w:rPr>
        <w:t>„Häireteadustuse helisüsteemid“</w:t>
      </w:r>
    </w:p>
    <w:p w:rsidRPr="00AB566E" w:rsidR="000C41CF" w:rsidP="3F4485DB" w:rsidRDefault="000C41CF" w14:paraId="4B4066F0" w14:textId="77777777">
      <w:pPr>
        <w:spacing w:after="0" w:line="240" w:lineRule="auto"/>
        <w:ind w:left="1701" w:hanging="1701"/>
        <w:rPr>
          <w:rFonts w:ascii="Times New Roman" w:hAnsi="Times New Roman" w:eastAsia="Times New Roman" w:cs="Times New Roman"/>
        </w:rPr>
      </w:pPr>
      <w:r w:rsidRPr="3F4485DB" w:rsidR="000C41CF">
        <w:rPr>
          <w:rFonts w:ascii="Times New Roman" w:hAnsi="Times New Roman" w:eastAsia="Times New Roman" w:cs="Times New Roman"/>
        </w:rPr>
        <w:t>CEN/TS 54-14</w:t>
      </w:r>
      <w:r>
        <w:tab/>
      </w:r>
      <w:r w:rsidRPr="3F4485DB" w:rsidR="000C41CF">
        <w:rPr>
          <w:rFonts w:ascii="Times New Roman" w:hAnsi="Times New Roman" w:eastAsia="Times New Roman" w:cs="Times New Roman"/>
        </w:rPr>
        <w:t>„Automaatne tulekahjusignalisatsioonisüsteem. Osa 14: Planeerimise, projekteerimise, paigaldamise, ülevaatuse, kasutamise ja hoolduse eeskiri“</w:t>
      </w:r>
    </w:p>
    <w:p w:rsidRPr="00AB566E" w:rsidR="000C41CF" w:rsidP="3F4485DB" w:rsidRDefault="000C41CF" w14:paraId="00B9ED6B" w14:textId="77777777">
      <w:pPr>
        <w:spacing w:after="0" w:line="240" w:lineRule="auto"/>
        <w:rPr>
          <w:rFonts w:ascii="Times New Roman" w:hAnsi="Times New Roman" w:eastAsia="Times New Roman" w:cs="Times New Roman"/>
        </w:rPr>
      </w:pPr>
    </w:p>
    <w:p w:rsidRPr="00AB566E" w:rsidR="000C41CF" w:rsidP="3F4485DB" w:rsidRDefault="000C41CF" w14:paraId="77D5C862" w14:textId="77777777">
      <w:pPr>
        <w:spacing w:after="0" w:line="240" w:lineRule="auto"/>
        <w:ind w:left="1701" w:hanging="1701"/>
        <w:rPr>
          <w:rFonts w:ascii="Times New Roman" w:hAnsi="Times New Roman" w:eastAsia="Times New Roman" w:cs="Times New Roman"/>
        </w:rPr>
      </w:pPr>
      <w:r w:rsidRPr="3F4485DB" w:rsidR="000C41CF">
        <w:rPr>
          <w:rFonts w:ascii="Times New Roman" w:hAnsi="Times New Roman" w:eastAsia="Times New Roman" w:cs="Times New Roman"/>
        </w:rPr>
        <w:t>CEN/TS 54-32</w:t>
      </w:r>
      <w:r>
        <w:tab/>
      </w:r>
      <w:r w:rsidRPr="3F4485DB" w:rsidR="000C41CF">
        <w:rPr>
          <w:rFonts w:ascii="Times New Roman" w:hAnsi="Times New Roman" w:eastAsia="Times New Roman" w:cs="Times New Roman"/>
        </w:rPr>
        <w:t>„Automaatne tulekahjusignalisatsioonisüsteem. Osa 32: Häälalarmisüsteemide planeerimine, projekteerimine, paigaldamine, kasutuselevõtt, kasutamine ja hooldus“</w:t>
      </w:r>
    </w:p>
    <w:p w:rsidRPr="00AB566E" w:rsidR="000C41CF" w:rsidP="3F4485DB" w:rsidRDefault="000C41CF" w14:paraId="5F753F60" w14:textId="77777777">
      <w:pPr>
        <w:spacing w:after="0" w:line="240" w:lineRule="auto"/>
        <w:rPr>
          <w:rFonts w:ascii="Times New Roman" w:hAnsi="Times New Roman" w:eastAsia="Times New Roman" w:cs="Times New Roman"/>
        </w:rPr>
      </w:pPr>
    </w:p>
    <w:p w:rsidRPr="00AB566E" w:rsidR="007F5C2E" w:rsidP="000C41CF" w:rsidRDefault="000C41CF" w14:paraId="16F8EED8" w14:textId="300D4148">
      <w:pPr>
        <w:spacing w:after="0" w:line="240" w:lineRule="auto"/>
        <w:ind w:left="1701" w:hanging="1701"/>
        <w:rPr>
          <w:rFonts w:ascii="Times New Roman" w:hAnsi="Times New Roman" w:eastAsia="Times New Roman" w:cs="Times New Roman"/>
          <w:b w:val="1"/>
          <w:bCs w:val="1"/>
          <w:sz w:val="24"/>
          <w:szCs w:val="24"/>
        </w:rPr>
      </w:pPr>
      <w:r w:rsidRPr="3F4485DB" w:rsidR="000C41CF">
        <w:rPr>
          <w:rFonts w:ascii="Times New Roman" w:hAnsi="Times New Roman" w:eastAsia="Times New Roman" w:cs="Times New Roman"/>
        </w:rPr>
        <w:t>EVS-HD 60364-4-444 Ehitiste elektripaigaldised. Osa 4-44: Kaitseviisid. Kaitse pingehäiringute ja elektromagnetiliste häiringute eest.</w:t>
      </w:r>
      <w:r w:rsidRPr="3F4485DB" w:rsidR="000C41CF">
        <w:rPr>
          <w:rFonts w:ascii="Times New Roman" w:hAnsi="Times New Roman" w:eastAsia="Times New Roman" w:cs="Times New Roman"/>
          <w:sz w:val="24"/>
          <w:szCs w:val="24"/>
        </w:rPr>
        <w:t xml:space="preserve"> </w:t>
      </w:r>
      <w:r w:rsidRPr="3F4485DB">
        <w:rPr>
          <w:rFonts w:ascii="Times New Roman" w:hAnsi="Times New Roman" w:eastAsia="Times New Roman" w:cs="Times New Roman"/>
          <w:sz w:val="24"/>
          <w:szCs w:val="24"/>
        </w:rPr>
        <w:br w:type="page"/>
      </w:r>
    </w:p>
    <w:p w:rsidRPr="00AB566E" w:rsidR="007F5C2E" w:rsidP="3F4485DB" w:rsidRDefault="007F5C2E" w14:paraId="66EF9A26" w14:textId="77777777">
      <w:pPr>
        <w:pStyle w:val="Heading2"/>
        <w:numPr>
          <w:ilvl w:val="1"/>
          <w:numId w:val="48"/>
        </w:numPr>
        <w:ind w:left="709" w:hanging="709"/>
        <w:rPr>
          <w:rFonts w:ascii="Times New Roman" w:hAnsi="Times New Roman" w:eastAsia="Times New Roman" w:cs="Times New Roman"/>
          <w:color w:val="auto"/>
        </w:rPr>
      </w:pPr>
      <w:bookmarkStart w:name="_Toc28854540" w:id="46"/>
      <w:bookmarkStart w:name="_Toc28855217" w:id="47"/>
      <w:bookmarkStart w:name="_Toc28855434" w:id="48"/>
      <w:bookmarkStart w:name="_Toc28855862" w:id="49"/>
      <w:bookmarkStart w:name="_Toc28856097" w:id="50"/>
      <w:bookmarkStart w:name="_Toc28858757" w:id="51"/>
      <w:bookmarkStart w:name="_Toc28859160" w:id="52"/>
      <w:bookmarkStart w:name="_Toc28860011" w:id="53"/>
      <w:bookmarkStart w:name="_Toc28860243" w:id="54"/>
      <w:bookmarkStart w:name="_Toc28860621" w:id="55"/>
      <w:bookmarkStart w:name="_Toc28871016" w:id="56"/>
      <w:bookmarkStart w:name="_Toc28871223" w:id="57"/>
      <w:bookmarkStart w:name="_Toc28871430" w:id="58"/>
      <w:bookmarkStart w:name="_Toc28871844" w:id="59"/>
      <w:bookmarkStart w:name="_Toc28872051" w:id="60"/>
      <w:bookmarkStart w:name="_Toc28872287" w:id="61"/>
      <w:bookmarkStart w:name="_Toc28872839" w:id="62"/>
      <w:bookmarkStart w:name="_Toc28873045" w:id="63"/>
      <w:bookmarkStart w:name="_Toc28873510" w:id="64"/>
      <w:bookmarkStart w:name="_Toc28873719" w:id="65"/>
      <w:bookmarkStart w:name="_Toc28874514" w:id="66"/>
      <w:bookmarkStart w:name="_Toc28954004" w:id="67"/>
      <w:bookmarkStart w:name="_Toc28954211" w:id="68"/>
      <w:bookmarkStart w:name="_Toc28954664" w:id="69"/>
      <w:bookmarkStart w:name="_Toc28954871" w:id="70"/>
      <w:bookmarkStart w:name="_Toc52186945" w:id="71"/>
      <w:bookmarkStart w:name="_Toc56684619" w:id="72"/>
      <w:bookmarkStart w:name="_Toc63411689" w:id="73"/>
      <w:bookmarkStart w:name="_Toc69905884" w:id="74"/>
      <w:bookmarkStart w:name="_Toc80013935" w:id="75"/>
      <w:r w:rsidRPr="3F4485DB" w:rsidR="007F5C2E">
        <w:rPr>
          <w:rFonts w:ascii="Times New Roman" w:hAnsi="Times New Roman" w:eastAsia="Times New Roman" w:cs="Times New Roman"/>
          <w:color w:val="auto"/>
        </w:rPr>
        <w:t>ÜLDNÕUDED</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Pr="00AB566E" w:rsidR="000C41CF" w:rsidP="3F4485DB" w:rsidRDefault="272F2E71" w14:paraId="50ADF3CD" w14:textId="622CE5B9">
      <w:pPr>
        <w:pStyle w:val="NoSpacing"/>
        <w:spacing w:after="120" w:line="276" w:lineRule="auto"/>
        <w:jc w:val="both"/>
        <w:rPr>
          <w:rFonts w:ascii="Times New Roman" w:hAnsi="Times New Roman" w:eastAsia="Times New Roman" w:cs="Times New Roman"/>
        </w:rPr>
      </w:pPr>
      <w:r w:rsidRPr="3F4485DB" w:rsidR="272F2E71">
        <w:rPr>
          <w:rFonts w:ascii="Times New Roman" w:hAnsi="Times New Roman" w:eastAsia="Times New Roman" w:cs="Times New Roman"/>
        </w:rPr>
        <w:t xml:space="preserve">Nõrkvoolupaigaldises tuleb kasutada Eestis laialt levinud seadmeid (rohkem kui üks tarnija ja </w:t>
      </w:r>
      <w:r w:rsidRPr="3F4485DB" w:rsidR="272F2E71">
        <w:rPr>
          <w:rFonts w:ascii="Times New Roman" w:hAnsi="Times New Roman" w:eastAsia="Times New Roman" w:cs="Times New Roman"/>
        </w:rPr>
        <w:t>paigaldaja), millele on kättesaadav tehniline tugi.</w:t>
      </w:r>
    </w:p>
    <w:p w:rsidRPr="00AB566E" w:rsidR="000C41CF" w:rsidP="3F4485DB" w:rsidRDefault="2E3096D8" w14:paraId="73B9013E" w14:textId="09CB3E9B">
      <w:pPr>
        <w:pStyle w:val="NoSpacing"/>
        <w:spacing w:after="120" w:line="276" w:lineRule="auto"/>
        <w:jc w:val="both"/>
        <w:rPr>
          <w:rFonts w:ascii="Times New Roman" w:hAnsi="Times New Roman" w:eastAsia="Times New Roman" w:cs="Times New Roman"/>
        </w:rPr>
      </w:pPr>
      <w:r w:rsidRPr="3F4485DB" w:rsidR="2E3096D8">
        <w:rPr>
          <w:rFonts w:ascii="Times New Roman" w:hAnsi="Times New Roman" w:eastAsia="Times New Roman" w:cs="Times New Roman"/>
        </w:rPr>
        <w:t xml:space="preserve">Tootmises maas olevaid (inglise keeles </w:t>
      </w:r>
      <w:r w:rsidRPr="3F4485DB" w:rsidR="2E3096D8">
        <w:rPr>
          <w:rFonts w:ascii="Times New Roman" w:hAnsi="Times New Roman" w:eastAsia="Times New Roman" w:cs="Times New Roman"/>
          <w:caps w:val="1"/>
          <w:sz w:val="18"/>
          <w:szCs w:val="18"/>
        </w:rPr>
        <w:t>DISCONTINUED)</w:t>
      </w:r>
      <w:r w:rsidRPr="3F4485DB" w:rsidR="2E3096D8">
        <w:rPr>
          <w:rFonts w:ascii="Times New Roman" w:hAnsi="Times New Roman" w:eastAsia="Times New Roman" w:cs="Times New Roman"/>
        </w:rPr>
        <w:t xml:space="preserve"> tooteid / seadmeid (vastavalt Tootja kodulehel avaldatud infole) ei tohi projekteerida ega paigaldada.</w:t>
      </w:r>
    </w:p>
    <w:p w:rsidRPr="00AB566E" w:rsidR="000C41CF" w:rsidP="546BE97A" w:rsidRDefault="3EECA35E" w14:paraId="24AE5337" w14:textId="2FB9D63D">
      <w:pPr>
        <w:pStyle w:val="NoSpacing"/>
        <w:spacing w:after="120" w:line="276" w:lineRule="auto"/>
        <w:jc w:val="both"/>
        <w:rPr>
          <w:rFonts w:ascii="Times New Roman" w:hAnsi="Times New Roman" w:eastAsia="Times New Roman" w:cs="Times New Roman"/>
        </w:rPr>
      </w:pPr>
      <w:r w:rsidRPr="24582123" w:rsidR="05666E3C">
        <w:rPr>
          <w:rFonts w:ascii="Calibri" w:hAnsi="Calibri" w:eastAsia="" w:cs="" w:asciiTheme="minorAscii" w:hAnsiTheme="minorAscii" w:eastAsiaTheme="minorEastAsia" w:cstheme="minorBidi"/>
          <w:color w:val="auto"/>
          <w:sz w:val="22"/>
          <w:szCs w:val="22"/>
          <w:lang w:eastAsia="et-EE" w:bidi="ar-SA"/>
        </w:rPr>
        <w:t>Põhiprojekti koostaja peab iga</w:t>
      </w:r>
      <w:r w:rsidRPr="24582123" w:rsidR="7F85C2F4">
        <w:rPr>
          <w:rFonts w:ascii="Calibri" w:hAnsi="Calibri" w:eastAsia="" w:cs="" w:asciiTheme="minorAscii" w:hAnsiTheme="minorAscii" w:eastAsiaTheme="minorEastAsia" w:cstheme="minorBidi"/>
          <w:color w:val="auto"/>
          <w:sz w:val="22"/>
          <w:szCs w:val="22"/>
          <w:lang w:eastAsia="et-EE" w:bidi="ar-SA"/>
        </w:rPr>
        <w:t xml:space="preserve"> </w:t>
      </w:r>
      <w:r w:rsidRPr="24582123" w:rsidR="05666E3C">
        <w:rPr>
          <w:rFonts w:ascii="Calibri" w:hAnsi="Calibri" w:eastAsia="" w:cs="" w:asciiTheme="minorAscii" w:hAnsiTheme="minorAscii" w:eastAsiaTheme="minorEastAsia" w:cstheme="minorBidi"/>
          <w:color w:val="auto"/>
          <w:sz w:val="22"/>
          <w:szCs w:val="22"/>
          <w:lang w:eastAsia="et-EE" w:bidi="ar-SA"/>
        </w:rPr>
        <w:t xml:space="preserve">toote/seadme kohta andma põhiprojektis minimaalselt </w:t>
      </w:r>
      <w:r w:rsidRPr="24582123" w:rsidR="0E636773">
        <w:rPr>
          <w:rFonts w:ascii="Calibri" w:hAnsi="Calibri" w:eastAsia="" w:cs="" w:asciiTheme="minorAscii" w:hAnsiTheme="minorAscii" w:eastAsiaTheme="minorEastAsia" w:cstheme="minorBidi"/>
          <w:color w:val="auto"/>
          <w:sz w:val="22"/>
          <w:szCs w:val="22"/>
          <w:lang w:eastAsia="et-EE" w:bidi="ar-SA"/>
        </w:rPr>
        <w:t>kuus</w:t>
      </w:r>
      <w:r w:rsidRPr="24582123" w:rsidR="48094797">
        <w:rPr>
          <w:rFonts w:ascii="Calibri" w:hAnsi="Calibri" w:eastAsia="" w:cs="" w:asciiTheme="minorAscii" w:hAnsiTheme="minorAscii" w:eastAsiaTheme="minorEastAsia" w:cstheme="minorBidi"/>
          <w:color w:val="auto"/>
          <w:sz w:val="22"/>
          <w:szCs w:val="22"/>
          <w:lang w:eastAsia="et-EE" w:bidi="ar-SA"/>
        </w:rPr>
        <w:t xml:space="preserve"> </w:t>
      </w:r>
      <w:r w:rsidRPr="24582123" w:rsidR="05666E3C">
        <w:rPr>
          <w:rFonts w:ascii="Calibri" w:hAnsi="Calibri" w:eastAsia="" w:cs="" w:asciiTheme="minorAscii" w:hAnsiTheme="minorAscii" w:eastAsiaTheme="minorEastAsia" w:cstheme="minorBidi"/>
          <w:color w:val="auto"/>
          <w:sz w:val="22"/>
          <w:szCs w:val="22"/>
          <w:lang w:eastAsia="et-EE" w:bidi="ar-SA"/>
        </w:rPr>
        <w:t>viis parameetrit, mis on kooskõlastatud Tellijaga</w:t>
      </w:r>
      <w:r w:rsidRPr="24582123" w:rsidR="1E7C6257">
        <w:rPr>
          <w:rFonts w:ascii="Calibri" w:hAnsi="Calibri" w:eastAsia="" w:cs="" w:asciiTheme="minorAscii" w:hAnsiTheme="minorAscii" w:eastAsiaTheme="minorEastAsia" w:cstheme="minorBidi"/>
          <w:color w:val="auto"/>
          <w:sz w:val="22"/>
          <w:szCs w:val="22"/>
          <w:lang w:eastAsia="et-EE" w:bidi="ar-SA"/>
        </w:rPr>
        <w:t>.</w:t>
      </w:r>
    </w:p>
    <w:p w:rsidR="6B946F1E" w:rsidP="24582123" w:rsidRDefault="6B946F1E" w14:paraId="03855169" w14:textId="55B674CE">
      <w:pPr>
        <w:pStyle w:val="NoSpacing"/>
        <w:spacing w:after="120" w:line="276" w:lineRule="auto"/>
        <w:jc w:val="both"/>
        <w:rPr>
          <w:rFonts w:ascii="Times New Roman" w:hAnsi="Times New Roman" w:eastAsia="Times New Roman" w:cs="Times New Roman"/>
        </w:rPr>
      </w:pPr>
      <w:r w:rsidRPr="24582123" w:rsidR="6B946F1E">
        <w:rPr>
          <w:rFonts w:ascii="Times New Roman" w:hAnsi="Times New Roman" w:eastAsia="Times New Roman" w:cs="Times New Roman"/>
          <w:b w:val="1"/>
          <w:bCs w:val="1"/>
          <w:sz w:val="24"/>
          <w:szCs w:val="24"/>
        </w:rPr>
        <w:t>Projekteerimine</w:t>
      </w:r>
    </w:p>
    <w:p w:rsidR="6B946F1E" w:rsidP="24582123" w:rsidRDefault="6B946F1E" w14:paraId="46A7915E" w14:textId="61E6DDE8">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24582123" w:rsidR="6B946F1E">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Põhiprojekti staadiumis tuleb projekteerijal täita ja esitada seadmete ning materjalide kooskõlastustabelid tellija poolt koostatud vormis (Lisa 10). Kui materjalide ja seadmete spetsifikatsioon kattub kooskõlastustabelis esitatavate andmetega, siis võib spetsifikatsiooni esitamisest põhiprojekti dokumentatsiooni mahus loobuda.</w:t>
      </w:r>
    </w:p>
    <w:p w:rsidR="6B946F1E" w:rsidP="24582123" w:rsidRDefault="6B946F1E" w14:paraId="094049B2" w14:textId="49DD7662">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r w:rsidRPr="24582123" w:rsidR="6B946F1E">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Tööprojekti staadiumis tuleb projekteerijal esitada asendusseadmete või materjalide kooskõlastustabelid tellija poolt esitatud vormis (Lisa 10).</w:t>
      </w:r>
    </w:p>
    <w:p w:rsidR="24582123" w:rsidP="24582123" w:rsidRDefault="24582123" w14:paraId="772CCEE7" w14:textId="6131E621">
      <w:pPr>
        <w:pStyle w:val="NoSpacing"/>
        <w:spacing w:after="120" w:line="276" w:lineRule="auto"/>
        <w:jc w:val="both"/>
        <w:rPr>
          <w:rFonts w:ascii="Times New Roman" w:hAnsi="Times New Roman" w:eastAsia="Times New Roman" w:cs="Times New Roman"/>
          <w:b w:val="1"/>
          <w:bCs w:val="1"/>
          <w:sz w:val="24"/>
          <w:szCs w:val="24"/>
        </w:rPr>
      </w:pPr>
    </w:p>
    <w:p w:rsidRPr="00AB566E" w:rsidR="000C41CF" w:rsidP="3F4485DB" w:rsidRDefault="272F2E71" w14:paraId="2873130D" w14:textId="30E4B1A3">
      <w:pPr>
        <w:pStyle w:val="NoSpacing"/>
        <w:spacing w:after="240" w:line="276" w:lineRule="auto"/>
        <w:jc w:val="both"/>
        <w:rPr>
          <w:rFonts w:ascii="Times New Roman" w:hAnsi="Times New Roman" w:eastAsia="Times New Roman" w:cs="Times New Roman"/>
          <w:b w:val="1"/>
          <w:bCs w:val="1"/>
          <w:sz w:val="24"/>
          <w:szCs w:val="24"/>
        </w:rPr>
      </w:pPr>
      <w:r w:rsidRPr="3F4485DB" w:rsidR="272F2E71">
        <w:rPr>
          <w:rFonts w:ascii="Times New Roman" w:hAnsi="Times New Roman" w:eastAsia="Times New Roman" w:cs="Times New Roman"/>
          <w:b w:val="1"/>
          <w:bCs w:val="1"/>
          <w:sz w:val="24"/>
          <w:szCs w:val="24"/>
        </w:rPr>
        <w:t>Kaabeldusele esitavad üldnõuded</w:t>
      </w:r>
      <w:r w:rsidRPr="3F4485DB" w:rsidR="2E3096D8">
        <w:rPr>
          <w:rFonts w:ascii="Times New Roman" w:hAnsi="Times New Roman" w:eastAsia="Times New Roman" w:cs="Times New Roman"/>
        </w:rPr>
        <w:t xml:space="preserve"> </w:t>
      </w:r>
    </w:p>
    <w:p w:rsidRPr="00AB566E" w:rsidR="000C41CF" w:rsidP="3F4485DB" w:rsidRDefault="272F2E71" w14:paraId="4EBB390D" w14:textId="0400C8F8">
      <w:pPr>
        <w:pStyle w:val="NoSpacing"/>
        <w:spacing w:after="120" w:line="276" w:lineRule="auto"/>
        <w:jc w:val="both"/>
        <w:rPr>
          <w:rFonts w:ascii="Times New Roman" w:hAnsi="Times New Roman" w:eastAsia="Times New Roman" w:cs="Times New Roman"/>
        </w:rPr>
      </w:pPr>
      <w:r w:rsidRPr="3F4485DB" w:rsidR="50CFCB98">
        <w:rPr>
          <w:rFonts w:ascii="Times New Roman" w:hAnsi="Times New Roman" w:eastAsia="Times New Roman" w:cs="Times New Roman"/>
        </w:rPr>
        <w:t xml:space="preserve">Nõrkvoolu kaablid tuleb paigaldada eraldi kaabliredelitele, eraldus jõukaablitest ja muud paigaldusjuhised tuleb teostada vastavalt standardile EVS EN 50174-2. </w:t>
      </w:r>
      <w:r w:rsidRPr="3F4485DB" w:rsidR="50CFCB98">
        <w:rPr>
          <w:rFonts w:ascii="Times New Roman" w:hAnsi="Times New Roman" w:eastAsia="Times New Roman" w:cs="Times New Roman"/>
        </w:rPr>
        <w:t>Mitme</w:t>
      </w:r>
      <w:r w:rsidRPr="3F4485DB" w:rsidR="63A36715">
        <w:rPr>
          <w:rFonts w:ascii="Times New Roman" w:hAnsi="Times New Roman" w:eastAsia="Times New Roman" w:cs="Times New Roman"/>
        </w:rPr>
        <w:t xml:space="preserve"> </w:t>
      </w:r>
      <w:r w:rsidRPr="3F4485DB" w:rsidR="50CFCB98">
        <w:rPr>
          <w:rFonts w:ascii="Times New Roman" w:hAnsi="Times New Roman" w:eastAsia="Times New Roman" w:cs="Times New Roman"/>
        </w:rPr>
        <w:t>osalistes</w:t>
      </w:r>
      <w:r w:rsidRPr="3F4485DB" w:rsidR="50CFCB98">
        <w:rPr>
          <w:rFonts w:ascii="Times New Roman" w:hAnsi="Times New Roman" w:eastAsia="Times New Roman" w:cs="Times New Roman"/>
        </w:rPr>
        <w:t xml:space="preserve"> karbikutes paigutatakse nõrkvoolu kaablid eraldi osasse. Kaabliredelid ja karbikud võivad olla projekteeritud elektriosa töövõtus, kuid peavad olema märgitud ka nõrkvoolu plaanidel.</w:t>
      </w:r>
    </w:p>
    <w:p w:rsidRPr="00AB566E" w:rsidR="2E3096D8" w:rsidP="3F4485DB" w:rsidRDefault="3EECA35E" w14:paraId="1AB0E2E7" w14:textId="1B9F8DB1" w14:noSpellErr="1">
      <w:pPr>
        <w:pStyle w:val="NoSpacing"/>
        <w:spacing w:after="120" w:line="276" w:lineRule="auto"/>
        <w:jc w:val="both"/>
        <w:rPr>
          <w:rFonts w:ascii="Times New Roman" w:hAnsi="Times New Roman" w:eastAsia="Times New Roman" w:cs="Times New Roman"/>
        </w:rPr>
      </w:pPr>
      <w:r w:rsidRPr="3F4485DB" w:rsidR="05666E3C">
        <w:rPr>
          <w:rFonts w:ascii="Times New Roman" w:hAnsi="Times New Roman" w:eastAsia="Times New Roman" w:cs="Times New Roman"/>
        </w:rPr>
        <w:t xml:space="preserve">Eri tüüpi kaablid (elekter, nõrkvool, automaatika), </w:t>
      </w:r>
      <w:r w:rsidRPr="3F4485DB" w:rsidR="05666E3C">
        <w:rPr>
          <w:rFonts w:ascii="Times New Roman" w:hAnsi="Times New Roman" w:eastAsia="Times New Roman" w:cs="Times New Roman"/>
        </w:rPr>
        <w:t>m</w:t>
      </w:r>
      <w:r w:rsidRPr="3F4485DB" w:rsidR="05666E3C">
        <w:rPr>
          <w:rFonts w:ascii="Times New Roman" w:hAnsi="Times New Roman" w:eastAsia="Times New Roman" w:cs="Times New Roman"/>
        </w:rPr>
        <w:t>is on varjatud paigaldusviisiga</w:t>
      </w:r>
      <w:r w:rsidRPr="3F4485DB" w:rsidR="05666E3C">
        <w:rPr>
          <w:rFonts w:ascii="Times New Roman" w:hAnsi="Times New Roman" w:eastAsia="Times New Roman" w:cs="Times New Roman"/>
        </w:rPr>
        <w:t xml:space="preserve"> </w:t>
      </w:r>
      <w:r w:rsidRPr="3F4485DB" w:rsidR="05666E3C">
        <w:rPr>
          <w:rFonts w:ascii="Times New Roman" w:hAnsi="Times New Roman" w:eastAsia="Times New Roman" w:cs="Times New Roman"/>
        </w:rPr>
        <w:t>(seintel, lagedel, põrandas) tuleb kaablid paigaldada erinevaid teid mööda selliselt, et ei oleks erinevat tüüpi kaablite vahelisi ristumisi (lähemal kui 10 cm). Kui ristumisi ei saa vältida, tuleb ühte tüüpi kaablid paigaldada raudtorusse, mis peab ulatuma minimaalselt 10 cm mõlemale poole ristuvat kaablit.</w:t>
      </w:r>
    </w:p>
    <w:p w:rsidRPr="00AB566E" w:rsidR="000C41CF" w:rsidP="3F4485DB" w:rsidRDefault="272F2E71" w14:paraId="7F8879EA" w14:textId="7D06E667">
      <w:pPr>
        <w:pStyle w:val="NoSpacing"/>
        <w:spacing w:line="276" w:lineRule="auto"/>
        <w:jc w:val="both"/>
        <w:rPr>
          <w:rFonts w:ascii="Times New Roman" w:hAnsi="Times New Roman" w:eastAsia="Times New Roman" w:cs="Times New Roman"/>
        </w:rPr>
      </w:pPr>
      <w:r w:rsidRPr="3F4485DB" w:rsidR="272F2E71">
        <w:rPr>
          <w:rFonts w:ascii="Times New Roman" w:hAnsi="Times New Roman" w:eastAsia="Times New Roman" w:cs="Times New Roman"/>
        </w:rPr>
        <w:t>Süvis- ja varjatud kaablipaigaldised tuleb paigaldada selleks ette nähtud kaitsetorudesse ning koostada varjatud/kaetud tööde aktid koos fotodega.</w:t>
      </w:r>
    </w:p>
    <w:p w:rsidRPr="00AB566E" w:rsidR="000C41CF" w:rsidP="3F4485DB" w:rsidRDefault="000C41CF" w14:paraId="32584EBB" w14:textId="78CD047D" w14:noSpellErr="1">
      <w:pPr>
        <w:pStyle w:val="NoSpacing"/>
        <w:spacing w:line="276" w:lineRule="auto"/>
        <w:jc w:val="both"/>
        <w:rPr>
          <w:rFonts w:ascii="Times New Roman" w:hAnsi="Times New Roman" w:eastAsia="Times New Roman" w:cs="Times New Roman"/>
        </w:rPr>
      </w:pPr>
    </w:p>
    <w:p w:rsidRPr="00AB566E" w:rsidR="000C41CF" w:rsidP="3F4485DB" w:rsidRDefault="3E810E95" w14:paraId="00D135A0" w14:textId="7CD493C3">
      <w:pPr>
        <w:pStyle w:val="NoSpacing"/>
        <w:spacing w:line="276" w:lineRule="auto"/>
        <w:jc w:val="both"/>
        <w:rPr>
          <w:rFonts w:ascii="Times New Roman" w:hAnsi="Times New Roman" w:eastAsia="Times New Roman" w:cs="Times New Roman"/>
        </w:rPr>
      </w:pPr>
      <w:r w:rsidRPr="3F4485DB" w:rsidR="2FF73EF8">
        <w:rPr>
          <w:rFonts w:ascii="Times New Roman" w:hAnsi="Times New Roman" w:eastAsia="Times New Roman" w:cs="Times New Roman"/>
        </w:rPr>
        <w:t xml:space="preserve">Kaablite tuletundlikkus peab </w:t>
      </w:r>
      <w:r w:rsidRPr="3F4485DB" w:rsidR="7EE0627D">
        <w:rPr>
          <w:rFonts w:ascii="Times New Roman" w:hAnsi="Times New Roman" w:eastAsia="Times New Roman" w:cs="Times New Roman"/>
        </w:rPr>
        <w:t>olema</w:t>
      </w:r>
      <w:r w:rsidRPr="3F4485DB" w:rsidR="05780273">
        <w:rPr>
          <w:rFonts w:ascii="Times New Roman" w:hAnsi="Times New Roman" w:eastAsia="Times New Roman" w:cs="Times New Roman"/>
        </w:rPr>
        <w:t xml:space="preserve"> minimaalselt</w:t>
      </w:r>
      <w:r w:rsidRPr="3F4485DB" w:rsidR="7EE0627D">
        <w:rPr>
          <w:rFonts w:ascii="Times New Roman" w:hAnsi="Times New Roman" w:eastAsia="Times New Roman" w:cs="Times New Roman"/>
        </w:rPr>
        <w:t xml:space="preserve"> </w:t>
      </w:r>
      <w:r w:rsidRPr="3F4485DB" w:rsidR="7E73B690">
        <w:rPr>
          <w:rFonts w:ascii="Times New Roman" w:hAnsi="Times New Roman" w:eastAsia="Times New Roman" w:cs="Times New Roman"/>
        </w:rPr>
        <w:t>Cca-s1,d1,a</w:t>
      </w:r>
      <w:r w:rsidRPr="3F4485DB" w:rsidR="3677B632">
        <w:rPr>
          <w:rFonts w:ascii="Times New Roman" w:hAnsi="Times New Roman" w:eastAsia="Times New Roman" w:cs="Times New Roman"/>
        </w:rPr>
        <w:t>2</w:t>
      </w:r>
      <w:r w:rsidRPr="3F4485DB" w:rsidR="2D328E10">
        <w:rPr>
          <w:rFonts w:ascii="Times New Roman" w:hAnsi="Times New Roman" w:eastAsia="Times New Roman" w:cs="Times New Roman"/>
        </w:rPr>
        <w:t xml:space="preserve">, kui ei ole esitatud rangemaid nõudeid vastavalt </w:t>
      </w:r>
      <w:r w:rsidRPr="3F4485DB" w:rsidR="2FF73EF8">
        <w:rPr>
          <w:rFonts w:ascii="Times New Roman" w:hAnsi="Times New Roman" w:eastAsia="Times New Roman" w:cs="Times New Roman"/>
        </w:rPr>
        <w:t>Siseministri määrusele nr 17.</w:t>
      </w:r>
    </w:p>
    <w:p w:rsidRPr="00AB566E" w:rsidR="2E3096D8" w:rsidP="3F4485DB" w:rsidRDefault="2E3096D8" w14:paraId="1D68EB84" w14:textId="3D0B91CB">
      <w:pPr>
        <w:pStyle w:val="NoSpacing"/>
        <w:spacing w:line="276" w:lineRule="auto"/>
        <w:jc w:val="both"/>
        <w:rPr>
          <w:rFonts w:ascii="Times New Roman" w:hAnsi="Times New Roman" w:eastAsia="Times New Roman" w:cs="Times New Roman"/>
        </w:rPr>
      </w:pPr>
      <w:r w:rsidRPr="3F4485DB" w:rsidR="2476DF97">
        <w:rPr>
          <w:rFonts w:ascii="Times New Roman" w:hAnsi="Times New Roman" w:eastAsia="Times New Roman" w:cs="Times New Roman"/>
        </w:rPr>
        <w:t>Paigaldatavad kaablid peavad olema halogeenivabad.</w:t>
      </w:r>
    </w:p>
    <w:p w:rsidR="3466934C" w:rsidP="3F4485DB" w:rsidRDefault="3466934C" w14:paraId="2A21BE26" w14:textId="1E888232">
      <w:pPr>
        <w:pStyle w:val="NoSpacing"/>
        <w:spacing w:line="276" w:lineRule="auto"/>
        <w:jc w:val="both"/>
        <w:rPr>
          <w:rFonts w:ascii="Times New Roman" w:hAnsi="Times New Roman" w:eastAsia="Times New Roman" w:cs="Times New Roman"/>
        </w:rPr>
      </w:pPr>
    </w:p>
    <w:p w:rsidRPr="00AB566E" w:rsidR="286A1770" w:rsidP="3F4485DB" w:rsidRDefault="6B6368EC" w14:paraId="7FFF2937" w14:textId="5ACBAB6D">
      <w:pPr>
        <w:pStyle w:val="NoSpacing"/>
        <w:spacing w:line="276" w:lineRule="auto"/>
        <w:jc w:val="both"/>
        <w:rPr>
          <w:rFonts w:ascii="Times New Roman" w:hAnsi="Times New Roman" w:eastAsia="Times New Roman" w:cs="Times New Roman"/>
        </w:rPr>
      </w:pPr>
      <w:r w:rsidRPr="3F4485DB" w:rsidR="6B6368EC">
        <w:rPr>
          <w:rFonts w:ascii="Times New Roman" w:hAnsi="Times New Roman" w:eastAsia="Times New Roman" w:cs="Times New Roman"/>
        </w:rPr>
        <w:t xml:space="preserve">Tulekindlad kaablid tuleb paigaldada selliselt, et nendest ülesse poole ei jääks teisi kaableid. Tulekindlate kaablite ja muude kaablite vahele peab jääma minimaalselt 10 cm vaba ruumi </w:t>
      </w:r>
      <w:r w:rsidRPr="3F4485DB" w:rsidR="21D70270">
        <w:rPr>
          <w:rFonts w:ascii="Times New Roman" w:hAnsi="Times New Roman" w:eastAsia="Times New Roman" w:cs="Times New Roman"/>
        </w:rPr>
        <w:t>(i</w:t>
      </w:r>
      <w:r w:rsidRPr="3F4485DB" w:rsidR="6B6368EC">
        <w:rPr>
          <w:rFonts w:ascii="Times New Roman" w:hAnsi="Times New Roman" w:eastAsia="Times New Roman" w:cs="Times New Roman"/>
        </w:rPr>
        <w:t xml:space="preserve">gas suunas). Kui vastavat ruumi ei ole, tuleb tulekindel kaabel paigaldada </w:t>
      </w:r>
      <w:r w:rsidRPr="3F4485DB" w:rsidR="26242698">
        <w:rPr>
          <w:rFonts w:ascii="Times New Roman" w:hAnsi="Times New Roman" w:eastAsia="Times New Roman" w:cs="Times New Roman"/>
        </w:rPr>
        <w:t>metall</w:t>
      </w:r>
      <w:r w:rsidRPr="3F4485DB" w:rsidR="6B6368EC">
        <w:rPr>
          <w:rFonts w:ascii="Times New Roman" w:hAnsi="Times New Roman" w:eastAsia="Times New Roman" w:cs="Times New Roman"/>
        </w:rPr>
        <w:t xml:space="preserve"> torusse, mis peab ulatuma minimaalselt 10 cm mõlemale poole ristuvat kaablit.</w:t>
      </w:r>
    </w:p>
    <w:p w:rsidRPr="00AB566E" w:rsidR="5D9FEAB4" w:rsidP="3F4485DB" w:rsidRDefault="5D9FEAB4" w14:paraId="1BC8D5C1" w14:textId="3DFAC73B">
      <w:pPr>
        <w:pStyle w:val="NoSpacing"/>
        <w:spacing w:line="276" w:lineRule="auto"/>
        <w:jc w:val="both"/>
        <w:rPr>
          <w:rFonts w:ascii="Times New Roman" w:hAnsi="Times New Roman" w:eastAsia="Times New Roman" w:cs="Times New Roman"/>
        </w:rPr>
      </w:pPr>
    </w:p>
    <w:p w:rsidRPr="00AB566E" w:rsidR="32A630BB" w:rsidP="3F4485DB" w:rsidRDefault="32A630BB" w14:paraId="6D436C0F" w14:textId="498C28B7">
      <w:pPr>
        <w:pStyle w:val="NoSpacing"/>
        <w:spacing w:line="276" w:lineRule="auto"/>
        <w:jc w:val="both"/>
        <w:rPr>
          <w:rFonts w:ascii="Times New Roman" w:hAnsi="Times New Roman" w:eastAsia="Times New Roman" w:cs="Times New Roman"/>
        </w:rPr>
      </w:pPr>
      <w:r w:rsidRPr="3F4485DB" w:rsidR="32A630BB">
        <w:rPr>
          <w:rFonts w:ascii="Times New Roman" w:hAnsi="Times New Roman" w:eastAsia="Times New Roman" w:cs="Times New Roman"/>
        </w:rPr>
        <w:t xml:space="preserve">Kaablite jätkamine on lubatud ainult harukarpides, </w:t>
      </w:r>
      <w:r w:rsidRPr="3F4485DB" w:rsidR="32A630BB">
        <w:rPr>
          <w:rFonts w:ascii="Times New Roman" w:hAnsi="Times New Roman" w:eastAsia="Times New Roman" w:cs="Times New Roman"/>
        </w:rPr>
        <w:t>termorüüga</w:t>
      </w:r>
      <w:r w:rsidRPr="3F4485DB" w:rsidR="32A630BB">
        <w:rPr>
          <w:rFonts w:ascii="Times New Roman" w:hAnsi="Times New Roman" w:eastAsia="Times New Roman" w:cs="Times New Roman"/>
        </w:rPr>
        <w:t xml:space="preserve"> kaetud ühenduskohaga. And</w:t>
      </w:r>
      <w:r w:rsidRPr="3F4485DB" w:rsidR="670EFCA1">
        <w:rPr>
          <w:rFonts w:ascii="Times New Roman" w:hAnsi="Times New Roman" w:eastAsia="Times New Roman" w:cs="Times New Roman"/>
        </w:rPr>
        <w:t xml:space="preserve">meside, videosüsteemi ja </w:t>
      </w:r>
      <w:r w:rsidRPr="3F4485DB" w:rsidR="670EFCA1">
        <w:rPr>
          <w:rFonts w:ascii="Times New Roman" w:hAnsi="Times New Roman" w:eastAsia="Times New Roman" w:cs="Times New Roman"/>
        </w:rPr>
        <w:t>fonosüsteemi</w:t>
      </w:r>
      <w:r w:rsidRPr="3F4485DB" w:rsidR="670EFCA1">
        <w:rPr>
          <w:rFonts w:ascii="Times New Roman" w:hAnsi="Times New Roman" w:eastAsia="Times New Roman" w:cs="Times New Roman"/>
        </w:rPr>
        <w:t xml:space="preserve"> kaablite </w:t>
      </w:r>
      <w:r w:rsidRPr="3F4485DB" w:rsidR="4CC8059E">
        <w:rPr>
          <w:rFonts w:ascii="Times New Roman" w:hAnsi="Times New Roman" w:eastAsia="Times New Roman" w:cs="Times New Roman"/>
        </w:rPr>
        <w:t>(CAT</w:t>
      </w:r>
      <w:r w:rsidRPr="3F4485DB" w:rsidR="105BFE2F">
        <w:rPr>
          <w:rFonts w:ascii="Times New Roman" w:hAnsi="Times New Roman" w:eastAsia="Times New Roman" w:cs="Times New Roman"/>
        </w:rPr>
        <w:t xml:space="preserve"> kaablite</w:t>
      </w:r>
      <w:r w:rsidRPr="3F4485DB" w:rsidR="4CC8059E">
        <w:rPr>
          <w:rFonts w:ascii="Times New Roman" w:hAnsi="Times New Roman" w:eastAsia="Times New Roman" w:cs="Times New Roman"/>
        </w:rPr>
        <w:t xml:space="preserve">) </w:t>
      </w:r>
      <w:r w:rsidRPr="3F4485DB" w:rsidR="670EFCA1">
        <w:rPr>
          <w:rFonts w:ascii="Times New Roman" w:hAnsi="Times New Roman" w:eastAsia="Times New Roman" w:cs="Times New Roman"/>
        </w:rPr>
        <w:t>jätkamine ei ole lubatud</w:t>
      </w:r>
      <w:r w:rsidRPr="3F4485DB" w:rsidR="49FAF93D">
        <w:rPr>
          <w:rFonts w:ascii="Times New Roman" w:hAnsi="Times New Roman" w:eastAsia="Times New Roman" w:cs="Times New Roman"/>
        </w:rPr>
        <w:t xml:space="preserve"> mitte mingil moel.</w:t>
      </w:r>
    </w:p>
    <w:p w:rsidRPr="00AB566E" w:rsidR="000C41CF" w:rsidP="3F4485DB" w:rsidRDefault="000C41CF" w14:paraId="7502FEDB" w14:textId="77777777">
      <w:pPr>
        <w:pStyle w:val="NoSpacing"/>
        <w:spacing w:line="276" w:lineRule="auto"/>
        <w:jc w:val="both"/>
        <w:rPr>
          <w:rFonts w:ascii="Times New Roman" w:hAnsi="Times New Roman" w:eastAsia="Times New Roman" w:cs="Times New Roman"/>
        </w:rPr>
      </w:pPr>
    </w:p>
    <w:p w:rsidRPr="00AB566E" w:rsidR="000C41CF" w:rsidP="3F4485DB" w:rsidRDefault="000C41CF" w14:paraId="5FDF63AD" w14:textId="77777777">
      <w:pPr>
        <w:spacing w:after="0"/>
        <w:jc w:val="both"/>
        <w:rPr>
          <w:rFonts w:ascii="Times New Roman" w:hAnsi="Times New Roman" w:eastAsia="Times New Roman" w:cs="Times New Roman"/>
        </w:rPr>
      </w:pPr>
      <w:r w:rsidRPr="3F4485DB" w:rsidR="000C41CF">
        <w:rPr>
          <w:rFonts w:ascii="Times New Roman" w:hAnsi="Times New Roman" w:eastAsia="Times New Roman" w:cs="Times New Roman"/>
        </w:rPr>
        <w:t>Kaablite pinnapealsel paigaldamisel peab kinnitusvahendite omavaheline kaugus vastama tabelile nr 10.1.</w:t>
      </w:r>
    </w:p>
    <w:p w:rsidRPr="00AB566E" w:rsidR="000C41CF" w:rsidP="3F4485DB" w:rsidRDefault="000C41CF" w14:paraId="17FFBC91" w14:textId="77777777">
      <w:pPr>
        <w:spacing w:after="120"/>
        <w:jc w:val="both"/>
        <w:rPr>
          <w:rFonts w:ascii="Times New Roman" w:hAnsi="Times New Roman" w:eastAsia="Times New Roman" w:cs="Times New Roman"/>
        </w:rPr>
      </w:pPr>
      <w:r w:rsidRPr="3F4485DB" w:rsidR="000C41CF">
        <w:rPr>
          <w:rFonts w:ascii="Times New Roman" w:hAnsi="Times New Roman" w:eastAsia="Times New Roman" w:cs="Times New Roman"/>
        </w:rPr>
        <w:t>Kipsseinte sisesel kaabeldusel võib maksimaalseks kinnitusvahendi vahekauguseks olla 1,0 m, ripplae tagusel kaabeldusel 0,4 m. Kaablite lubatav painutusraadius peab vastama kaabli paigaldusjuhendile.</w:t>
      </w:r>
    </w:p>
    <w:p w:rsidRPr="00AB566E" w:rsidR="000C41CF" w:rsidP="3F4485DB" w:rsidRDefault="000C41CF" w14:paraId="48F1BC8D" w14:textId="77777777">
      <w:pPr>
        <w:spacing w:after="120"/>
        <w:jc w:val="both"/>
        <w:rPr>
          <w:rFonts w:ascii="Times New Roman" w:hAnsi="Times New Roman" w:eastAsia="Times New Roman" w:cs="Times New Roman"/>
        </w:rPr>
      </w:pPr>
      <w:r w:rsidRPr="3F4485DB" w:rsidR="000C41CF">
        <w:rPr>
          <w:rFonts w:ascii="Times New Roman" w:hAnsi="Times New Roman" w:eastAsia="Times New Roman" w:cs="Times New Roman"/>
        </w:rPr>
        <w:t>Kaableid, haru- ja ühenduskarpe ei kinnitada selleks mitte ette nähtud tarindite/elementide (nt torude, torukandurite, ripplaekandurite, teiste tehnosüsteemide) külge. Kaablid ei tohi puutuda teiste tehnosüsteemide vastu (näiteks ventilatsioonisüsteem, vee- ja muud torud).</w:t>
      </w:r>
    </w:p>
    <w:p w:rsidRPr="00AB566E" w:rsidR="000C41CF" w:rsidP="3F4485DB" w:rsidRDefault="000C41CF" w14:paraId="7CDB37B3" w14:textId="5736076C">
      <w:pPr>
        <w:spacing w:after="120"/>
        <w:jc w:val="both"/>
        <w:rPr>
          <w:rFonts w:ascii="Times New Roman" w:hAnsi="Times New Roman" w:eastAsia="Times New Roman" w:cs="Times New Roman"/>
        </w:rPr>
      </w:pPr>
      <w:r w:rsidRPr="3F4485DB" w:rsidR="63A93138">
        <w:rPr>
          <w:rFonts w:ascii="Times New Roman" w:hAnsi="Times New Roman" w:eastAsia="Times New Roman" w:cs="Times New Roman"/>
        </w:rPr>
        <w:t xml:space="preserve">Kõik kaablite piiretest läbiviigud tuleb tihendada vastavalt piirete </w:t>
      </w:r>
      <w:r w:rsidRPr="3F4485DB" w:rsidR="63A93138">
        <w:rPr>
          <w:rFonts w:ascii="Times New Roman" w:hAnsi="Times New Roman" w:eastAsia="Times New Roman" w:cs="Times New Roman"/>
        </w:rPr>
        <w:t>tulekaitselistele</w:t>
      </w:r>
      <w:r w:rsidRPr="3F4485DB" w:rsidR="63A93138">
        <w:rPr>
          <w:rFonts w:ascii="Times New Roman" w:hAnsi="Times New Roman" w:eastAsia="Times New Roman" w:cs="Times New Roman"/>
        </w:rPr>
        <w:t xml:space="preserve"> ja </w:t>
      </w:r>
      <w:r w:rsidRPr="3F4485DB" w:rsidR="63A93138">
        <w:rPr>
          <w:rFonts w:ascii="Times New Roman" w:hAnsi="Times New Roman" w:eastAsia="Times New Roman" w:cs="Times New Roman"/>
        </w:rPr>
        <w:t>helipidavuse</w:t>
      </w:r>
      <w:r w:rsidRPr="3F4485DB" w:rsidR="63A93138">
        <w:rPr>
          <w:rFonts w:ascii="Times New Roman" w:hAnsi="Times New Roman" w:eastAsia="Times New Roman" w:cs="Times New Roman"/>
        </w:rPr>
        <w:t xml:space="preserve"> nõuetele.</w:t>
      </w:r>
    </w:p>
    <w:p w:rsidR="3466934C" w:rsidP="3F4485DB" w:rsidRDefault="3466934C" w14:paraId="1C831FF1" w14:textId="6096DCD8">
      <w:pPr>
        <w:pStyle w:val="Normal"/>
        <w:spacing w:after="120"/>
        <w:jc w:val="both"/>
        <w:rPr>
          <w:rFonts w:ascii="Times New Roman" w:hAnsi="Times New Roman" w:eastAsia="Times New Roman" w:cs="Times New Roman"/>
        </w:rPr>
      </w:pPr>
    </w:p>
    <w:p w:rsidR="3466934C" w:rsidP="3F4485DB" w:rsidRDefault="3466934C" w14:paraId="415C7441" w14:textId="5EC3D3E7">
      <w:pPr>
        <w:pStyle w:val="Normal"/>
        <w:spacing w:after="120"/>
        <w:jc w:val="both"/>
        <w:rPr>
          <w:rFonts w:ascii="Times New Roman" w:hAnsi="Times New Roman" w:eastAsia="Times New Roman" w:cs="Times New Roman"/>
        </w:rPr>
      </w:pPr>
    </w:p>
    <w:p w:rsidRPr="00AB566E" w:rsidR="007F5C2E" w:rsidP="3F4485DB" w:rsidRDefault="007F5C2E" w14:paraId="5146B0D2" w14:textId="77777777">
      <w:pPr>
        <w:pStyle w:val="NoSpacing"/>
        <w:jc w:val="both"/>
        <w:rPr>
          <w:rFonts w:ascii="Times New Roman" w:hAnsi="Times New Roman" w:eastAsia="Times New Roman" w:cs="Times New Roman"/>
        </w:rPr>
      </w:pPr>
      <w:r w:rsidRPr="3F4485DB" w:rsidR="007F5C2E">
        <w:rPr>
          <w:rFonts w:ascii="Times New Roman" w:hAnsi="Times New Roman" w:eastAsia="Times New Roman" w:cs="Times New Roman"/>
        </w:rPr>
        <w:t>Tabel 10.1 – Kaablite kinnitusvahemikud pinnapealsel paigaldamisel</w:t>
      </w:r>
    </w:p>
    <w:tbl>
      <w:tblPr>
        <w:tblW w:w="4620" w:type="dxa"/>
        <w:tblInd w:w="-5" w:type="dxa"/>
        <w:tblCellMar>
          <w:left w:w="70" w:type="dxa"/>
          <w:right w:w="70" w:type="dxa"/>
        </w:tblCellMar>
        <w:tblLook w:val="04A0" w:firstRow="1" w:lastRow="0" w:firstColumn="1" w:lastColumn="0" w:noHBand="0" w:noVBand="1"/>
      </w:tblPr>
      <w:tblGrid>
        <w:gridCol w:w="1660"/>
        <w:gridCol w:w="1480"/>
        <w:gridCol w:w="1480"/>
      </w:tblGrid>
      <w:tr w:rsidRPr="00AB566E" w:rsidR="00AB566E" w:rsidTr="3F4485DB" w14:paraId="50B48C67" w14:textId="77777777">
        <w:trPr>
          <w:trHeight w:val="720"/>
        </w:trPr>
        <w:tc>
          <w:tcPr>
            <w:tcW w:w="1660" w:type="dxa"/>
            <w:vMerge w:val="restar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
          <w:p w:rsidRPr="00AB566E" w:rsidR="007F5C2E" w:rsidP="3466934C" w:rsidRDefault="007F5C2E" w14:paraId="1FFA57A3" w14:textId="0A0CC2E5">
            <w:pPr>
              <w:spacing w:after="0" w:line="240" w:lineRule="auto"/>
              <w:jc w:val="center"/>
              <w:rPr>
                <w:rFonts w:ascii="Times New Roman" w:hAnsi="Times New Roman" w:eastAsia="Times New Roman" w:cs="Times New Roman"/>
                <w:sz w:val="20"/>
                <w:szCs w:val="20"/>
              </w:rPr>
            </w:pPr>
            <w:r w:rsidRPr="3F4485DB" w:rsidR="083DB48F">
              <w:rPr>
                <w:rFonts w:ascii="Times New Roman" w:hAnsi="Times New Roman" w:eastAsia="Times New Roman" w:cs="Times New Roman"/>
                <w:sz w:val="20"/>
                <w:szCs w:val="20"/>
              </w:rPr>
              <w:t xml:space="preserve">Juhtme </w:t>
            </w:r>
            <w:r w:rsidRPr="3F4485DB" w:rsidR="7F7CA7E0">
              <w:rPr>
                <w:rFonts w:ascii="Times New Roman" w:hAnsi="Times New Roman" w:eastAsia="Times New Roman" w:cs="Times New Roman"/>
                <w:sz w:val="20"/>
                <w:szCs w:val="20"/>
              </w:rPr>
              <w:t>väli läbimõõt</w:t>
            </w:r>
            <w:r w:rsidRPr="3F4485DB" w:rsidR="083DB48F">
              <w:rPr>
                <w:rFonts w:ascii="Times New Roman" w:hAnsi="Times New Roman" w:eastAsia="Times New Roman" w:cs="Times New Roman"/>
                <w:sz w:val="20"/>
                <w:szCs w:val="20"/>
              </w:rPr>
              <w:t xml:space="preserve"> D</w:t>
            </w:r>
            <w:r>
              <w:br/>
            </w:r>
            <w:r w:rsidRPr="3F4485DB" w:rsidR="083DB48F">
              <w:rPr>
                <w:rFonts w:ascii="Times New Roman" w:hAnsi="Times New Roman" w:eastAsia="Times New Roman" w:cs="Times New Roman"/>
                <w:sz w:val="20"/>
                <w:szCs w:val="20"/>
              </w:rPr>
              <w:t>[mm]</w:t>
            </w:r>
          </w:p>
        </w:tc>
        <w:tc>
          <w:tcPr>
            <w:tcW w:w="2960" w:type="dxa"/>
            <w:gridSpan w:val="2"/>
            <w:tcBorders>
              <w:top w:val="single" w:color="auto" w:sz="4" w:space="0"/>
              <w:left w:val="nil"/>
              <w:bottom w:val="single" w:color="auto" w:sz="4" w:space="0"/>
              <w:right w:val="single" w:color="auto" w:sz="4" w:space="0"/>
            </w:tcBorders>
            <w:shd w:val="clear" w:color="auto" w:fill="D9D9D9" w:themeFill="background1" w:themeFillShade="D9"/>
            <w:tcMar/>
            <w:vAlign w:val="center"/>
            <w:hideMark/>
          </w:tcPr>
          <w:p w:rsidRPr="00AB566E" w:rsidR="007F5C2E" w:rsidP="3F4485DB" w:rsidRDefault="007F5C2E" w14:paraId="6200B88B"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Suurim lubatav vahekaugus</w:t>
            </w:r>
            <w:r>
              <w:br/>
            </w:r>
            <w:r w:rsidRPr="3F4485DB" w:rsidR="007F5C2E">
              <w:rPr>
                <w:rFonts w:ascii="Times New Roman" w:hAnsi="Times New Roman" w:eastAsia="Times New Roman" w:cs="Times New Roman"/>
                <w:sz w:val="20"/>
                <w:szCs w:val="20"/>
              </w:rPr>
              <w:t>[mm]</w:t>
            </w:r>
          </w:p>
        </w:tc>
      </w:tr>
      <w:tr w:rsidRPr="00AB566E" w:rsidR="00AB566E" w:rsidTr="3F4485DB" w14:paraId="4466B9CC" w14:textId="77777777">
        <w:trPr>
          <w:trHeight w:val="600"/>
        </w:trPr>
        <w:tc>
          <w:tcPr>
            <w:tcW w:w="1660" w:type="dxa"/>
            <w:vMerge/>
            <w:tcBorders/>
            <w:tcMar/>
            <w:vAlign w:val="center"/>
            <w:hideMark/>
          </w:tcPr>
          <w:p w:rsidRPr="00AB566E" w:rsidR="007F5C2E" w:rsidP="00774154" w:rsidRDefault="007F5C2E" w14:paraId="397B3870" w14:textId="77777777">
            <w:pPr>
              <w:spacing w:after="0" w:line="240" w:lineRule="auto"/>
              <w:rPr>
                <w:rFonts w:ascii="Times New Roman" w:hAnsi="Times New Roman" w:eastAsia="Times New Roman" w:cs="Times New Roman"/>
                <w:sz w:val="20"/>
              </w:rPr>
            </w:pPr>
          </w:p>
        </w:tc>
        <w:tc>
          <w:tcPr>
            <w:tcW w:w="1480" w:type="dxa"/>
            <w:tcBorders>
              <w:top w:val="nil"/>
              <w:left w:val="nil"/>
              <w:bottom w:val="single" w:color="auto" w:sz="4" w:space="0"/>
              <w:right w:val="single" w:color="auto" w:sz="4" w:space="0"/>
            </w:tcBorders>
            <w:shd w:val="clear" w:color="auto" w:fill="D9D9D9" w:themeFill="background1" w:themeFillShade="D9"/>
            <w:tcMar/>
            <w:vAlign w:val="center"/>
            <w:hideMark/>
          </w:tcPr>
          <w:p w:rsidRPr="00AB566E" w:rsidR="007F5C2E" w:rsidP="3F4485DB" w:rsidRDefault="007F5C2E" w14:paraId="4731058A"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Horisontaalne</w:t>
            </w:r>
            <w:r>
              <w:br/>
            </w:r>
            <w:r w:rsidRPr="3F4485DB" w:rsidR="007F5C2E">
              <w:rPr>
                <w:rFonts w:ascii="Times New Roman" w:hAnsi="Times New Roman" w:eastAsia="Times New Roman" w:cs="Times New Roman"/>
                <w:sz w:val="20"/>
                <w:szCs w:val="20"/>
              </w:rPr>
              <w:t>paigaldusviis</w:t>
            </w:r>
          </w:p>
        </w:tc>
        <w:tc>
          <w:tcPr>
            <w:tcW w:w="1480" w:type="dxa"/>
            <w:tcBorders>
              <w:top w:val="nil"/>
              <w:left w:val="nil"/>
              <w:bottom w:val="single" w:color="auto" w:sz="4" w:space="0"/>
              <w:right w:val="single" w:color="auto" w:sz="4" w:space="0"/>
            </w:tcBorders>
            <w:shd w:val="clear" w:color="auto" w:fill="D9D9D9" w:themeFill="background1" w:themeFillShade="D9"/>
            <w:tcMar/>
            <w:vAlign w:val="center"/>
            <w:hideMark/>
          </w:tcPr>
          <w:p w:rsidRPr="00AB566E" w:rsidR="007F5C2E" w:rsidP="3F4485DB" w:rsidRDefault="007F5C2E" w14:paraId="3EAE6BB4"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Vertikaalne</w:t>
            </w:r>
            <w:r>
              <w:br/>
            </w:r>
            <w:r w:rsidRPr="3F4485DB" w:rsidR="007F5C2E">
              <w:rPr>
                <w:rFonts w:ascii="Times New Roman" w:hAnsi="Times New Roman" w:eastAsia="Times New Roman" w:cs="Times New Roman"/>
                <w:sz w:val="20"/>
                <w:szCs w:val="20"/>
              </w:rPr>
              <w:t>paigaldusviis</w:t>
            </w:r>
          </w:p>
        </w:tc>
      </w:tr>
      <w:tr w:rsidRPr="00AB566E" w:rsidR="00AB566E" w:rsidTr="3F4485DB" w14:paraId="54368635" w14:textId="77777777">
        <w:trPr>
          <w:trHeight w:val="300"/>
        </w:trPr>
        <w:tc>
          <w:tcPr>
            <w:tcW w:w="1660" w:type="dxa"/>
            <w:tcBorders>
              <w:top w:val="nil"/>
              <w:left w:val="single" w:color="auto" w:sz="4" w:space="0"/>
              <w:bottom w:val="single" w:color="auto" w:sz="4" w:space="0"/>
              <w:right w:val="single" w:color="auto" w:sz="4" w:space="0"/>
            </w:tcBorders>
            <w:shd w:val="clear" w:color="auto" w:fill="auto"/>
            <w:noWrap/>
            <w:tcMar/>
            <w:vAlign w:val="center"/>
            <w:hideMark/>
          </w:tcPr>
          <w:p w:rsidRPr="00AB566E" w:rsidR="007F5C2E" w:rsidP="3F4485DB" w:rsidRDefault="007F5C2E" w14:paraId="33F2A60B"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D≤9</w:t>
            </w:r>
          </w:p>
        </w:tc>
        <w:tc>
          <w:tcPr>
            <w:tcW w:w="1480" w:type="dxa"/>
            <w:tcBorders>
              <w:top w:val="nil"/>
              <w:left w:val="nil"/>
              <w:bottom w:val="single" w:color="auto" w:sz="4" w:space="0"/>
              <w:right w:val="single" w:color="auto" w:sz="4" w:space="0"/>
            </w:tcBorders>
            <w:shd w:val="clear" w:color="auto" w:fill="auto"/>
            <w:noWrap/>
            <w:tcMar/>
            <w:vAlign w:val="center"/>
            <w:hideMark/>
          </w:tcPr>
          <w:p w:rsidRPr="00AB566E" w:rsidR="007F5C2E" w:rsidP="3F4485DB" w:rsidRDefault="007F5C2E" w14:paraId="7ED8D327"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250</w:t>
            </w:r>
          </w:p>
        </w:tc>
        <w:tc>
          <w:tcPr>
            <w:tcW w:w="1480" w:type="dxa"/>
            <w:tcBorders>
              <w:top w:val="nil"/>
              <w:left w:val="nil"/>
              <w:bottom w:val="single" w:color="auto" w:sz="4" w:space="0"/>
              <w:right w:val="single" w:color="auto" w:sz="4" w:space="0"/>
            </w:tcBorders>
            <w:shd w:val="clear" w:color="auto" w:fill="auto"/>
            <w:noWrap/>
            <w:tcMar/>
            <w:vAlign w:val="center"/>
            <w:hideMark/>
          </w:tcPr>
          <w:p w:rsidRPr="00AB566E" w:rsidR="007F5C2E" w:rsidP="3F4485DB" w:rsidRDefault="007F5C2E" w14:paraId="5F29733B"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400</w:t>
            </w:r>
          </w:p>
        </w:tc>
      </w:tr>
      <w:tr w:rsidRPr="00AB566E" w:rsidR="00AB566E" w:rsidTr="3F4485DB" w14:paraId="57CD247A" w14:textId="77777777">
        <w:trPr>
          <w:trHeight w:val="300"/>
        </w:trPr>
        <w:tc>
          <w:tcPr>
            <w:tcW w:w="1660" w:type="dxa"/>
            <w:tcBorders>
              <w:top w:val="nil"/>
              <w:left w:val="single" w:color="auto" w:sz="4" w:space="0"/>
              <w:bottom w:val="single" w:color="auto" w:sz="4" w:space="0"/>
              <w:right w:val="single" w:color="auto" w:sz="4" w:space="0"/>
            </w:tcBorders>
            <w:shd w:val="clear" w:color="auto" w:fill="auto"/>
            <w:noWrap/>
            <w:tcMar/>
            <w:vAlign w:val="center"/>
            <w:hideMark/>
          </w:tcPr>
          <w:p w:rsidRPr="00AB566E" w:rsidR="007F5C2E" w:rsidP="3F4485DB" w:rsidRDefault="007F5C2E" w14:paraId="4AC78F0C"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9&lt;D≤15</w:t>
            </w:r>
          </w:p>
        </w:tc>
        <w:tc>
          <w:tcPr>
            <w:tcW w:w="1480" w:type="dxa"/>
            <w:tcBorders>
              <w:top w:val="nil"/>
              <w:left w:val="nil"/>
              <w:bottom w:val="single" w:color="auto" w:sz="4" w:space="0"/>
              <w:right w:val="single" w:color="auto" w:sz="4" w:space="0"/>
            </w:tcBorders>
            <w:shd w:val="clear" w:color="auto" w:fill="auto"/>
            <w:noWrap/>
            <w:tcMar/>
            <w:vAlign w:val="center"/>
            <w:hideMark/>
          </w:tcPr>
          <w:p w:rsidRPr="00AB566E" w:rsidR="007F5C2E" w:rsidP="3F4485DB" w:rsidRDefault="007F5C2E" w14:paraId="64C7997F"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300</w:t>
            </w:r>
          </w:p>
        </w:tc>
        <w:tc>
          <w:tcPr>
            <w:tcW w:w="1480" w:type="dxa"/>
            <w:tcBorders>
              <w:top w:val="nil"/>
              <w:left w:val="nil"/>
              <w:bottom w:val="single" w:color="auto" w:sz="4" w:space="0"/>
              <w:right w:val="single" w:color="auto" w:sz="4" w:space="0"/>
            </w:tcBorders>
            <w:shd w:val="clear" w:color="auto" w:fill="auto"/>
            <w:noWrap/>
            <w:tcMar/>
            <w:vAlign w:val="center"/>
            <w:hideMark/>
          </w:tcPr>
          <w:p w:rsidRPr="00AB566E" w:rsidR="007F5C2E" w:rsidP="3F4485DB" w:rsidRDefault="007F5C2E" w14:paraId="58588AAE"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400</w:t>
            </w:r>
          </w:p>
        </w:tc>
      </w:tr>
      <w:tr w:rsidRPr="00AB566E" w:rsidR="00AB566E" w:rsidTr="3F4485DB" w14:paraId="579F4EB7" w14:textId="77777777">
        <w:trPr>
          <w:trHeight w:val="300"/>
        </w:trPr>
        <w:tc>
          <w:tcPr>
            <w:tcW w:w="1660" w:type="dxa"/>
            <w:tcBorders>
              <w:top w:val="nil"/>
              <w:left w:val="single" w:color="auto" w:sz="4" w:space="0"/>
              <w:bottom w:val="single" w:color="auto" w:sz="4" w:space="0"/>
              <w:right w:val="single" w:color="auto" w:sz="4" w:space="0"/>
            </w:tcBorders>
            <w:shd w:val="clear" w:color="auto" w:fill="auto"/>
            <w:noWrap/>
            <w:tcMar/>
            <w:vAlign w:val="center"/>
            <w:hideMark/>
          </w:tcPr>
          <w:p w:rsidRPr="00AB566E" w:rsidR="007F5C2E" w:rsidP="3F4485DB" w:rsidRDefault="007F5C2E" w14:paraId="73FD5268"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15&lt;D≤20</w:t>
            </w:r>
          </w:p>
        </w:tc>
        <w:tc>
          <w:tcPr>
            <w:tcW w:w="1480" w:type="dxa"/>
            <w:tcBorders>
              <w:top w:val="nil"/>
              <w:left w:val="nil"/>
              <w:bottom w:val="single" w:color="auto" w:sz="4" w:space="0"/>
              <w:right w:val="single" w:color="auto" w:sz="4" w:space="0"/>
            </w:tcBorders>
            <w:shd w:val="clear" w:color="auto" w:fill="auto"/>
            <w:noWrap/>
            <w:tcMar/>
            <w:vAlign w:val="center"/>
            <w:hideMark/>
          </w:tcPr>
          <w:p w:rsidRPr="00AB566E" w:rsidR="007F5C2E" w:rsidP="3F4485DB" w:rsidRDefault="007F5C2E" w14:paraId="584F43CF"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350</w:t>
            </w:r>
          </w:p>
        </w:tc>
        <w:tc>
          <w:tcPr>
            <w:tcW w:w="1480" w:type="dxa"/>
            <w:tcBorders>
              <w:top w:val="nil"/>
              <w:left w:val="nil"/>
              <w:bottom w:val="single" w:color="auto" w:sz="4" w:space="0"/>
              <w:right w:val="single" w:color="auto" w:sz="4" w:space="0"/>
            </w:tcBorders>
            <w:shd w:val="clear" w:color="auto" w:fill="auto"/>
            <w:noWrap/>
            <w:tcMar/>
            <w:vAlign w:val="center"/>
            <w:hideMark/>
          </w:tcPr>
          <w:p w:rsidRPr="00AB566E" w:rsidR="007F5C2E" w:rsidP="3F4485DB" w:rsidRDefault="007F5C2E" w14:paraId="73E948EB"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450</w:t>
            </w:r>
          </w:p>
        </w:tc>
      </w:tr>
      <w:tr w:rsidRPr="00AB566E" w:rsidR="00AB566E" w:rsidTr="3F4485DB" w14:paraId="0000D118" w14:textId="77777777">
        <w:trPr>
          <w:trHeight w:val="300"/>
        </w:trPr>
        <w:tc>
          <w:tcPr>
            <w:tcW w:w="1660" w:type="dxa"/>
            <w:tcBorders>
              <w:top w:val="nil"/>
              <w:left w:val="single" w:color="auto" w:sz="4" w:space="0"/>
              <w:bottom w:val="single" w:color="auto" w:sz="4" w:space="0"/>
              <w:right w:val="single" w:color="auto" w:sz="4" w:space="0"/>
            </w:tcBorders>
            <w:shd w:val="clear" w:color="auto" w:fill="auto"/>
            <w:noWrap/>
            <w:tcMar/>
            <w:vAlign w:val="center"/>
            <w:hideMark/>
          </w:tcPr>
          <w:p w:rsidRPr="00AB566E" w:rsidR="007F5C2E" w:rsidP="3F4485DB" w:rsidRDefault="007F5C2E" w14:paraId="159B9953"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20&lt;D≤…</w:t>
            </w:r>
          </w:p>
        </w:tc>
        <w:tc>
          <w:tcPr>
            <w:tcW w:w="1480" w:type="dxa"/>
            <w:tcBorders>
              <w:top w:val="nil"/>
              <w:left w:val="nil"/>
              <w:bottom w:val="single" w:color="auto" w:sz="4" w:space="0"/>
              <w:right w:val="single" w:color="auto" w:sz="4" w:space="0"/>
            </w:tcBorders>
            <w:shd w:val="clear" w:color="auto" w:fill="auto"/>
            <w:noWrap/>
            <w:tcMar/>
            <w:vAlign w:val="center"/>
            <w:hideMark/>
          </w:tcPr>
          <w:p w:rsidRPr="00AB566E" w:rsidR="007F5C2E" w:rsidP="3F4485DB" w:rsidRDefault="007F5C2E" w14:paraId="0D55CCA3"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400</w:t>
            </w:r>
          </w:p>
        </w:tc>
        <w:tc>
          <w:tcPr>
            <w:tcW w:w="1480" w:type="dxa"/>
            <w:tcBorders>
              <w:top w:val="nil"/>
              <w:left w:val="nil"/>
              <w:bottom w:val="single" w:color="auto" w:sz="4" w:space="0"/>
              <w:right w:val="single" w:color="auto" w:sz="4" w:space="0"/>
            </w:tcBorders>
            <w:shd w:val="clear" w:color="auto" w:fill="auto"/>
            <w:noWrap/>
            <w:tcMar/>
            <w:vAlign w:val="center"/>
            <w:hideMark/>
          </w:tcPr>
          <w:p w:rsidRPr="00AB566E" w:rsidR="007F5C2E" w:rsidP="3F4485DB" w:rsidRDefault="007F5C2E" w14:paraId="2F9847A2" w14:textId="77777777">
            <w:pPr>
              <w:spacing w:after="0" w:line="240" w:lineRule="auto"/>
              <w:jc w:val="center"/>
              <w:rPr>
                <w:rFonts w:ascii="Times New Roman" w:hAnsi="Times New Roman" w:eastAsia="Times New Roman" w:cs="Times New Roman"/>
                <w:sz w:val="20"/>
                <w:szCs w:val="20"/>
              </w:rPr>
            </w:pPr>
            <w:r w:rsidRPr="3F4485DB" w:rsidR="007F5C2E">
              <w:rPr>
                <w:rFonts w:ascii="Times New Roman" w:hAnsi="Times New Roman" w:eastAsia="Times New Roman" w:cs="Times New Roman"/>
                <w:sz w:val="20"/>
                <w:szCs w:val="20"/>
              </w:rPr>
              <w:t>550</w:t>
            </w:r>
          </w:p>
        </w:tc>
      </w:tr>
    </w:tbl>
    <w:p w:rsidRPr="00AB566E" w:rsidR="007F5C2E" w:rsidP="3F4485DB" w:rsidRDefault="007F5C2E" w14:paraId="3A6244E2" w14:textId="77777777">
      <w:pPr>
        <w:pStyle w:val="Heading2"/>
        <w:numPr>
          <w:ilvl w:val="1"/>
          <w:numId w:val="48"/>
        </w:numPr>
        <w:ind w:left="709" w:hanging="709"/>
        <w:rPr>
          <w:rFonts w:ascii="Times New Roman" w:hAnsi="Times New Roman" w:eastAsia="Times New Roman" w:cs="Times New Roman"/>
          <w:color w:val="auto"/>
        </w:rPr>
      </w:pPr>
      <w:bookmarkStart w:name="_Toc279132378" w:id="76"/>
      <w:bookmarkStart w:name="_Toc28854541" w:id="77"/>
      <w:bookmarkStart w:name="_Toc28855218" w:id="78"/>
      <w:bookmarkStart w:name="_Toc28855435" w:id="79"/>
      <w:bookmarkStart w:name="_Toc28855863" w:id="80"/>
      <w:bookmarkStart w:name="_Toc28856098" w:id="81"/>
      <w:bookmarkStart w:name="_Toc28858758" w:id="82"/>
      <w:bookmarkStart w:name="_Toc28859161" w:id="83"/>
      <w:bookmarkStart w:name="_Toc28860012" w:id="84"/>
      <w:bookmarkStart w:name="_Toc28860244" w:id="85"/>
      <w:bookmarkStart w:name="_Toc28860622" w:id="86"/>
      <w:bookmarkStart w:name="_Toc28871017" w:id="87"/>
      <w:bookmarkStart w:name="_Toc28871224" w:id="88"/>
      <w:bookmarkStart w:name="_Toc28871431" w:id="89"/>
      <w:bookmarkStart w:name="_Toc28871845" w:id="90"/>
      <w:bookmarkStart w:name="_Toc28872052" w:id="91"/>
      <w:bookmarkStart w:name="_Toc28872288" w:id="92"/>
      <w:bookmarkStart w:name="_Toc28872840" w:id="93"/>
      <w:bookmarkStart w:name="_Toc28873046" w:id="94"/>
      <w:bookmarkStart w:name="_Toc28873511" w:id="95"/>
      <w:bookmarkStart w:name="_Toc28873720" w:id="96"/>
      <w:bookmarkStart w:name="_Toc28874515" w:id="97"/>
      <w:bookmarkStart w:name="_Toc28954005" w:id="98"/>
      <w:bookmarkStart w:name="_Toc28954212" w:id="99"/>
      <w:bookmarkStart w:name="_Toc28954665" w:id="100"/>
      <w:bookmarkStart w:name="_Toc28954872" w:id="101"/>
      <w:bookmarkStart w:name="_Toc52186946" w:id="102"/>
      <w:bookmarkStart w:name="_Toc56684620" w:id="103"/>
      <w:bookmarkStart w:name="_Toc63411690" w:id="104"/>
      <w:bookmarkStart w:name="_Toc69905885" w:id="105"/>
      <w:bookmarkStart w:name="_Toc80013936" w:id="106"/>
      <w:r w:rsidRPr="3F4485DB" w:rsidR="007F5C2E">
        <w:rPr>
          <w:rFonts w:ascii="Times New Roman" w:hAnsi="Times New Roman" w:eastAsia="Times New Roman" w:cs="Times New Roman"/>
          <w:color w:val="auto"/>
        </w:rPr>
        <w:t>INFOEDASTUSSÜSTEEMID</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rsidRPr="00AB566E" w:rsidR="007F5C2E" w:rsidP="3F4485DB" w:rsidRDefault="007F5C2E" w14:paraId="66F970A9" w14:textId="77777777">
      <w:pPr>
        <w:pStyle w:val="Heading3"/>
        <w:numPr>
          <w:ilvl w:val="2"/>
          <w:numId w:val="48"/>
        </w:numPr>
        <w:ind w:left="851" w:hanging="845"/>
        <w:rPr>
          <w:rFonts w:ascii="Times New Roman" w:hAnsi="Times New Roman" w:eastAsia="Times New Roman" w:cs="Times New Roman"/>
          <w:color w:val="auto"/>
        </w:rPr>
      </w:pPr>
      <w:bookmarkStart w:name="_Toc279132379" w:id="107"/>
      <w:bookmarkStart w:name="_Toc28854542" w:id="108"/>
      <w:bookmarkStart w:name="_Toc28855219" w:id="109"/>
      <w:bookmarkStart w:name="_Toc28855436" w:id="110"/>
      <w:bookmarkStart w:name="_Toc28855864" w:id="111"/>
      <w:bookmarkStart w:name="_Toc28856099" w:id="112"/>
      <w:bookmarkStart w:name="_Toc28858759" w:id="113"/>
      <w:bookmarkStart w:name="_Toc28859162" w:id="114"/>
      <w:bookmarkStart w:name="_Toc28860013" w:id="115"/>
      <w:bookmarkStart w:name="_Toc28860245" w:id="116"/>
      <w:bookmarkStart w:name="_Toc28860623" w:id="117"/>
      <w:bookmarkStart w:name="_Toc28871018" w:id="118"/>
      <w:bookmarkStart w:name="_Toc28871225" w:id="119"/>
      <w:bookmarkStart w:name="_Toc28871432" w:id="120"/>
      <w:bookmarkStart w:name="_Toc28871846" w:id="121"/>
      <w:bookmarkStart w:name="_Toc28872053" w:id="122"/>
      <w:bookmarkStart w:name="_Toc28872289" w:id="123"/>
      <w:bookmarkStart w:name="_Toc28872841" w:id="124"/>
      <w:bookmarkStart w:name="_Toc28873047" w:id="125"/>
      <w:bookmarkStart w:name="_Toc28873512" w:id="126"/>
      <w:bookmarkStart w:name="_Toc28873721" w:id="127"/>
      <w:bookmarkStart w:name="_Toc28874516" w:id="128"/>
      <w:bookmarkStart w:name="_Toc28954006" w:id="129"/>
      <w:bookmarkStart w:name="_Toc28954213" w:id="130"/>
      <w:bookmarkStart w:name="_Toc28954666" w:id="131"/>
      <w:bookmarkStart w:name="_Toc28954873" w:id="132"/>
      <w:bookmarkStart w:name="_Toc52186947" w:id="133"/>
      <w:bookmarkStart w:name="_Toc56684621" w:id="134"/>
      <w:bookmarkStart w:name="_Toc63411691" w:id="135"/>
      <w:bookmarkStart w:name="_Toc69905886" w:id="136"/>
      <w:bookmarkStart w:name="_Toc80013937" w:id="137"/>
      <w:r w:rsidRPr="3F4485DB" w:rsidR="007F5C2E">
        <w:rPr>
          <w:rFonts w:ascii="Times New Roman" w:hAnsi="Times New Roman" w:eastAsia="Times New Roman" w:cs="Times New Roman"/>
          <w:color w:val="auto"/>
        </w:rPr>
        <w:t>Andmeside võrgud</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Pr="00AB566E" w:rsidR="000C41CF" w:rsidP="3F4485DB" w:rsidRDefault="64A3E714" w14:paraId="5708433C" w14:textId="77777777">
      <w:pPr>
        <w:pStyle w:val="NoSpacing"/>
        <w:spacing w:after="120" w:line="276" w:lineRule="auto"/>
        <w:jc w:val="both"/>
        <w:rPr>
          <w:rFonts w:ascii="Times New Roman" w:hAnsi="Times New Roman" w:eastAsia="Times New Roman" w:cs="Times New Roman"/>
        </w:rPr>
      </w:pPr>
      <w:bookmarkStart w:name="_Toc280363449" w:id="138"/>
      <w:bookmarkStart w:name="_Toc278195600" w:id="139"/>
      <w:bookmarkStart w:name="_Toc28854543" w:id="140"/>
      <w:bookmarkStart w:name="_Toc28855220" w:id="141"/>
      <w:bookmarkStart w:name="_Toc28855437" w:id="142"/>
      <w:bookmarkStart w:name="_Toc28855865" w:id="143"/>
      <w:bookmarkStart w:name="_Toc28856100" w:id="144"/>
      <w:bookmarkStart w:name="_Toc28858760" w:id="145"/>
      <w:bookmarkStart w:name="_Toc28859163" w:id="146"/>
      <w:bookmarkStart w:name="_Toc28860014" w:id="147"/>
      <w:bookmarkStart w:name="_Toc28860246" w:id="148"/>
      <w:bookmarkStart w:name="_Toc28860624" w:id="149"/>
      <w:bookmarkStart w:name="_Toc28871019" w:id="150"/>
      <w:bookmarkStart w:name="_Toc28871226" w:id="151"/>
      <w:bookmarkStart w:name="_Toc28871433" w:id="152"/>
      <w:bookmarkStart w:name="_Toc28871847" w:id="153"/>
      <w:bookmarkStart w:name="_Toc28872054" w:id="154"/>
      <w:bookmarkStart w:name="_Toc28872290" w:id="155"/>
      <w:bookmarkStart w:name="_Toc28872842" w:id="156"/>
      <w:bookmarkStart w:name="_Toc28873048" w:id="157"/>
      <w:bookmarkStart w:name="_Toc28873513" w:id="158"/>
      <w:bookmarkStart w:name="_Toc28873722" w:id="159"/>
      <w:bookmarkStart w:name="_Toc28874517" w:id="160"/>
      <w:bookmarkStart w:name="_Toc28954007" w:id="161"/>
      <w:bookmarkStart w:name="_Toc28954214" w:id="162"/>
      <w:bookmarkStart w:name="_Toc28954667" w:id="163"/>
      <w:bookmarkStart w:name="_Toc28954874" w:id="164"/>
      <w:bookmarkStart w:name="_Toc52186948" w:id="165"/>
      <w:bookmarkStart w:name="_Toc56684622" w:id="166"/>
      <w:bookmarkStart w:name="_Toc63411692" w:id="167"/>
      <w:bookmarkStart w:name="_Toc69905887" w:id="168"/>
      <w:bookmarkEnd w:id="138"/>
      <w:r w:rsidRPr="3F4485DB" w:rsidR="64A3E714">
        <w:rPr>
          <w:rFonts w:ascii="Times New Roman" w:hAnsi="Times New Roman" w:eastAsia="Times New Roman" w:cs="Times New Roman"/>
          <w:color w:val="auto"/>
          <w:sz w:val="22"/>
          <w:szCs w:val="22"/>
          <w:lang w:eastAsia="et-EE" w:bidi="ar-SA"/>
        </w:rPr>
        <w:t>Üldkaabeldus</w:t>
      </w:r>
      <w:r w:rsidRPr="3F4485DB" w:rsidR="64A3E714">
        <w:rPr>
          <w:rFonts w:ascii="Times New Roman" w:hAnsi="Times New Roman" w:eastAsia="Times New Roman" w:cs="Times New Roman"/>
          <w:color w:val="auto"/>
          <w:sz w:val="22"/>
          <w:szCs w:val="22"/>
          <w:lang w:eastAsia="et-EE" w:bidi="ar-SA"/>
        </w:rPr>
        <w:t xml:space="preserve"> projekteeritakse telefoni- ja arv</w:t>
      </w:r>
      <w:r w:rsidRPr="3F4485DB" w:rsidR="64A3E714">
        <w:rPr>
          <w:rFonts w:ascii="Times New Roman" w:hAnsi="Times New Roman" w:eastAsia="Times New Roman" w:cs="Times New Roman"/>
          <w:color w:val="auto"/>
          <w:sz w:val="22"/>
          <w:szCs w:val="22"/>
          <w:lang w:eastAsia="et-EE" w:bidi="ar-SA"/>
        </w:rPr>
        <w:t>utivõrgu tarbeks rakendustest sõltumatu kaabeldusena.</w:t>
      </w:r>
    </w:p>
    <w:p w:rsidRPr="00AB566E" w:rsidR="000C41CF" w:rsidP="3F4485DB" w:rsidRDefault="000C41CF" w14:paraId="73083108" w14:textId="77777777">
      <w:pPr>
        <w:pStyle w:val="NoSpacing"/>
        <w:spacing w:after="120" w:line="276" w:lineRule="auto"/>
        <w:jc w:val="both"/>
        <w:rPr>
          <w:rFonts w:ascii="Times New Roman" w:hAnsi="Times New Roman" w:eastAsia="Times New Roman" w:cs="Times New Roman"/>
        </w:rPr>
      </w:pPr>
      <w:r w:rsidRPr="3F4485DB" w:rsidR="000C41CF">
        <w:rPr>
          <w:rFonts w:ascii="Times New Roman" w:hAnsi="Times New Roman" w:eastAsia="Times New Roman" w:cs="Times New Roman"/>
          <w:color w:val="auto"/>
          <w:sz w:val="22"/>
          <w:szCs w:val="22"/>
          <w:lang w:eastAsia="et-EE" w:bidi="ar-SA"/>
        </w:rPr>
        <w:t xml:space="preserve">Kõik paigaldatavad võrgu lingi komponendid peavad olema ühe tootja tooted (pesa, kaabel, paneel). Kvaliteeti tõendavad Euroopas väljastatud sertifikaadid on kohustuslikud. Sertifikaati peavad omama nii üksikkomponendid (kaabel, pesa) kui ka link. Ühenduspaneeli (ingl </w:t>
      </w:r>
      <w:r w:rsidRPr="3F4485DB" w:rsidR="000C41CF">
        <w:rPr>
          <w:rFonts w:ascii="Times New Roman" w:hAnsi="Times New Roman" w:eastAsia="Times New Roman" w:cs="Times New Roman"/>
          <w:color w:val="auto"/>
          <w:sz w:val="22"/>
          <w:szCs w:val="22"/>
          <w:lang w:eastAsia="et-EE" w:bidi="ar-SA"/>
        </w:rPr>
        <w:t>patch</w:t>
      </w:r>
      <w:r w:rsidRPr="3F4485DB" w:rsidR="000C41CF">
        <w:rPr>
          <w:rFonts w:ascii="Times New Roman" w:hAnsi="Times New Roman" w:eastAsia="Times New Roman" w:cs="Times New Roman"/>
          <w:color w:val="auto"/>
          <w:sz w:val="22"/>
          <w:szCs w:val="22"/>
          <w:lang w:eastAsia="et-EE" w:bidi="ar-SA"/>
        </w:rPr>
        <w:t>) eraldi ei sertifitseerita. Paigaldatavad tooted peavad olema markeeritud tootja info ja tootekoodidega. Igal pakendil on kirjas tootja ning tootekood.</w:t>
      </w:r>
    </w:p>
    <w:p w:rsidRPr="00AB566E" w:rsidR="000C41CF" w:rsidP="3F4485DB" w:rsidRDefault="7CE0C3FF" w14:paraId="1C4DF0C0" w14:textId="6E4842F2">
      <w:pPr>
        <w:pStyle w:val="NoSpacing"/>
        <w:spacing w:after="120" w:line="276" w:lineRule="auto"/>
        <w:jc w:val="both"/>
        <w:rPr>
          <w:rFonts w:ascii="Times New Roman" w:hAnsi="Times New Roman" w:eastAsia="Times New Roman" w:cs="Times New Roman"/>
        </w:rPr>
      </w:pPr>
      <w:r w:rsidRPr="3F4485DB" w:rsidR="7CE0C3FF">
        <w:rPr>
          <w:rFonts w:ascii="Times New Roman" w:hAnsi="Times New Roman" w:eastAsia="Times New Roman" w:cs="Times New Roman"/>
          <w:color w:val="auto"/>
          <w:sz w:val="22"/>
          <w:szCs w:val="22"/>
          <w:lang w:eastAsia="et-EE" w:bidi="ar-SA"/>
        </w:rPr>
        <w:t>Üldkaabelduse</w:t>
      </w:r>
      <w:r w:rsidRPr="3F4485DB" w:rsidR="5441444C">
        <w:rPr>
          <w:rFonts w:ascii="Times New Roman" w:hAnsi="Times New Roman" w:eastAsia="Times New Roman" w:cs="Times New Roman"/>
          <w:color w:val="auto"/>
          <w:sz w:val="22"/>
          <w:szCs w:val="22"/>
          <w:lang w:eastAsia="et-EE" w:bidi="ar-SA"/>
        </w:rPr>
        <w:t xml:space="preserve"> (</w:t>
      </w:r>
      <w:r w:rsidRPr="3F4485DB" w:rsidR="7F93EBFC">
        <w:rPr>
          <w:rFonts w:ascii="Times New Roman" w:hAnsi="Times New Roman" w:eastAsia="Times New Roman" w:cs="Times New Roman"/>
          <w:color w:val="auto"/>
          <w:sz w:val="22"/>
          <w:szCs w:val="22"/>
          <w:lang w:eastAsia="et-EE" w:bidi="ar-SA"/>
        </w:rPr>
        <w:t xml:space="preserve">horisontaal </w:t>
      </w:r>
      <w:r w:rsidRPr="3F4485DB" w:rsidR="5441444C">
        <w:rPr>
          <w:rFonts w:ascii="Times New Roman" w:hAnsi="Times New Roman" w:eastAsia="Times New Roman" w:cs="Times New Roman"/>
          <w:color w:val="auto"/>
          <w:sz w:val="22"/>
          <w:szCs w:val="22"/>
          <w:lang w:eastAsia="et-EE" w:bidi="ar-SA"/>
        </w:rPr>
        <w:t>kaabeldus</w:t>
      </w:r>
      <w:r w:rsidRPr="3F4485DB" w:rsidR="38B2E186">
        <w:rPr>
          <w:rFonts w:ascii="Times New Roman" w:hAnsi="Times New Roman" w:eastAsia="Times New Roman" w:cs="Times New Roman"/>
          <w:color w:val="auto"/>
          <w:sz w:val="22"/>
          <w:szCs w:val="22"/>
          <w:lang w:eastAsia="et-EE" w:bidi="ar-SA"/>
        </w:rPr>
        <w:t>el</w:t>
      </w:r>
      <w:r w:rsidRPr="3F4485DB" w:rsidR="5441444C">
        <w:rPr>
          <w:rFonts w:ascii="Times New Roman" w:hAnsi="Times New Roman" w:eastAsia="Times New Roman" w:cs="Times New Roman"/>
          <w:color w:val="auto"/>
          <w:sz w:val="22"/>
          <w:szCs w:val="22"/>
          <w:lang w:eastAsia="et-EE" w:bidi="ar-SA"/>
        </w:rPr>
        <w:t>)</w:t>
      </w:r>
      <w:r w:rsidRPr="3F4485DB" w:rsidR="7CE0C3FF">
        <w:rPr>
          <w:rFonts w:ascii="Times New Roman" w:hAnsi="Times New Roman" w:eastAsia="Times New Roman" w:cs="Times New Roman"/>
          <w:color w:val="auto"/>
          <w:sz w:val="22"/>
          <w:szCs w:val="22"/>
          <w:lang w:eastAsia="et-EE" w:bidi="ar-SA"/>
        </w:rPr>
        <w:t xml:space="preserve"> standardiks on U/UTP CAT6A link EA ja struktuuriks tähtvõrk. Kaabeldus peab võimaldama arvutisidevõrgus andmeedastust kiirusega vähemalt 10 </w:t>
      </w:r>
      <w:r w:rsidRPr="3F4485DB" w:rsidR="7CE0C3FF">
        <w:rPr>
          <w:rFonts w:ascii="Times New Roman" w:hAnsi="Times New Roman" w:eastAsia="Times New Roman" w:cs="Times New Roman"/>
          <w:color w:val="auto"/>
          <w:sz w:val="22"/>
          <w:szCs w:val="22"/>
          <w:lang w:eastAsia="et-EE" w:bidi="ar-SA"/>
        </w:rPr>
        <w:t>Gigabit</w:t>
      </w:r>
      <w:r w:rsidRPr="3F4485DB" w:rsidR="7CE0C3FF">
        <w:rPr>
          <w:rFonts w:ascii="Times New Roman" w:hAnsi="Times New Roman" w:eastAsia="Times New Roman" w:cs="Times New Roman"/>
          <w:color w:val="auto"/>
          <w:sz w:val="22"/>
          <w:szCs w:val="22"/>
          <w:lang w:eastAsia="et-EE" w:bidi="ar-SA"/>
        </w:rPr>
        <w:t xml:space="preserve"> Ethernet (10000BASE-T) standardi leviku 90 m kaugusele. </w:t>
      </w:r>
    </w:p>
    <w:p w:rsidRPr="00AB566E" w:rsidR="36B71923" w:rsidP="3F4485DB" w:rsidRDefault="65F5B5C4" w14:paraId="675016E1" w14:textId="04FB5935">
      <w:pPr>
        <w:pStyle w:val="NoSpacing"/>
        <w:spacing w:after="120" w:line="276" w:lineRule="auto"/>
        <w:jc w:val="both"/>
        <w:rPr>
          <w:rFonts w:ascii="Times New Roman" w:hAnsi="Times New Roman" w:eastAsia="Times New Roman" w:cs="Times New Roman"/>
        </w:rPr>
      </w:pPr>
      <w:r w:rsidRPr="3F4485DB" w:rsidR="65F5B5C4">
        <w:rPr>
          <w:rFonts w:ascii="Times New Roman" w:hAnsi="Times New Roman" w:eastAsia="Times New Roman" w:cs="Times New Roman"/>
          <w:color w:val="auto"/>
          <w:sz w:val="22"/>
          <w:szCs w:val="22"/>
          <w:lang w:eastAsia="et-EE" w:bidi="ar-SA"/>
        </w:rPr>
        <w:t xml:space="preserve">Magistraalkaabelduseks kasutada </w:t>
      </w:r>
      <w:r w:rsidRPr="3F4485DB" w:rsidR="087A1D84">
        <w:rPr>
          <w:rFonts w:ascii="Times New Roman" w:hAnsi="Times New Roman" w:eastAsia="Times New Roman" w:cs="Times New Roman"/>
          <w:color w:val="auto"/>
          <w:sz w:val="22"/>
          <w:szCs w:val="22"/>
          <w:lang w:eastAsia="et-EE" w:bidi="ar-SA"/>
        </w:rPr>
        <w:t xml:space="preserve"> (vertikaal kaabeldusel) </w:t>
      </w:r>
      <w:r w:rsidRPr="3F4485DB" w:rsidR="7116340B">
        <w:rPr>
          <w:rFonts w:ascii="Times New Roman" w:hAnsi="Times New Roman" w:eastAsia="Times New Roman" w:cs="Times New Roman"/>
          <w:color w:val="auto"/>
          <w:sz w:val="22"/>
          <w:szCs w:val="22"/>
          <w:lang w:eastAsia="et-EE" w:bidi="ar-SA"/>
        </w:rPr>
        <w:t>optika kaabl</w:t>
      </w:r>
      <w:r w:rsidRPr="3F4485DB" w:rsidR="01B65308">
        <w:rPr>
          <w:rFonts w:ascii="Times New Roman" w:hAnsi="Times New Roman" w:eastAsia="Times New Roman" w:cs="Times New Roman"/>
          <w:color w:val="auto"/>
          <w:sz w:val="22"/>
          <w:szCs w:val="22"/>
          <w:lang w:eastAsia="et-EE" w:bidi="ar-SA"/>
        </w:rPr>
        <w:t>it</w:t>
      </w:r>
      <w:r w:rsidRPr="3F4485DB" w:rsidR="7116340B">
        <w:rPr>
          <w:rFonts w:ascii="Times New Roman" w:hAnsi="Times New Roman" w:eastAsia="Times New Roman" w:cs="Times New Roman"/>
          <w:color w:val="auto"/>
          <w:sz w:val="22"/>
          <w:szCs w:val="22"/>
          <w:lang w:eastAsia="et-EE" w:bidi="ar-SA"/>
        </w:rPr>
        <w:t xml:space="preserve"> SM OS2 </w:t>
      </w:r>
      <w:r w:rsidRPr="3F4485DB" w:rsidR="2060C4F4">
        <w:rPr>
          <w:rFonts w:ascii="Times New Roman" w:hAnsi="Times New Roman" w:eastAsia="Times New Roman" w:cs="Times New Roman"/>
          <w:color w:val="auto"/>
          <w:sz w:val="22"/>
          <w:szCs w:val="22"/>
          <w:lang w:eastAsia="et-EE" w:bidi="ar-SA"/>
        </w:rPr>
        <w:t>(</w:t>
      </w:r>
      <w:r w:rsidRPr="3F4485DB" w:rsidR="2060C4F4">
        <w:rPr>
          <w:rFonts w:ascii="Times New Roman" w:hAnsi="Times New Roman" w:eastAsia="Times New Roman" w:cs="Times New Roman"/>
          <w:color w:val="auto"/>
          <w:sz w:val="22"/>
          <w:szCs w:val="22"/>
          <w:lang w:eastAsia="et-EE" w:bidi="ar-SA"/>
        </w:rPr>
        <w:t>otsastus</w:t>
      </w:r>
      <w:r w:rsidRPr="3F4485DB" w:rsidR="2060C4F4">
        <w:rPr>
          <w:rFonts w:ascii="Times New Roman" w:hAnsi="Times New Roman" w:eastAsia="Times New Roman" w:cs="Times New Roman"/>
          <w:color w:val="auto"/>
          <w:sz w:val="22"/>
          <w:szCs w:val="22"/>
          <w:lang w:eastAsia="et-EE" w:bidi="ar-SA"/>
        </w:rPr>
        <w:t xml:space="preserve"> täpsustatakse projekteerimisel)</w:t>
      </w:r>
      <w:r w:rsidRPr="3F4485DB" w:rsidR="7116340B">
        <w:rPr>
          <w:rFonts w:ascii="Times New Roman" w:hAnsi="Times New Roman" w:eastAsia="Times New Roman" w:cs="Times New Roman"/>
          <w:color w:val="auto"/>
          <w:sz w:val="22"/>
          <w:szCs w:val="22"/>
          <w:lang w:eastAsia="et-EE" w:bidi="ar-SA"/>
        </w:rPr>
        <w:t xml:space="preserve"> ja</w:t>
      </w:r>
      <w:r w:rsidRPr="3F4485DB" w:rsidR="087A1D84">
        <w:rPr>
          <w:rFonts w:ascii="Times New Roman" w:hAnsi="Times New Roman" w:eastAsia="Times New Roman" w:cs="Times New Roman"/>
          <w:color w:val="auto"/>
          <w:sz w:val="22"/>
          <w:szCs w:val="22"/>
          <w:lang w:eastAsia="et-EE" w:bidi="ar-SA"/>
        </w:rPr>
        <w:t xml:space="preserve"> CAT6A</w:t>
      </w:r>
      <w:r w:rsidRPr="3F4485DB" w:rsidR="01451921">
        <w:rPr>
          <w:rFonts w:ascii="Times New Roman" w:hAnsi="Times New Roman" w:eastAsia="Times New Roman" w:cs="Times New Roman"/>
          <w:color w:val="auto"/>
          <w:sz w:val="22"/>
          <w:szCs w:val="22"/>
          <w:lang w:eastAsia="et-EE" w:bidi="ar-SA"/>
        </w:rPr>
        <w:t xml:space="preserve"> U/U</w:t>
      </w:r>
      <w:r w:rsidRPr="3F4485DB" w:rsidR="01451921">
        <w:rPr>
          <w:rFonts w:ascii="Times New Roman" w:hAnsi="Times New Roman" w:eastAsia="Times New Roman" w:cs="Times New Roman"/>
          <w:color w:val="auto"/>
          <w:sz w:val="22"/>
          <w:szCs w:val="22"/>
          <w:lang w:eastAsia="et-EE" w:bidi="ar-SA"/>
        </w:rPr>
        <w:t>TP</w:t>
      </w:r>
      <w:r w:rsidRPr="3F4485DB" w:rsidR="087A1D84">
        <w:rPr>
          <w:rFonts w:ascii="Times New Roman" w:hAnsi="Times New Roman" w:eastAsia="Times New Roman" w:cs="Times New Roman"/>
          <w:color w:val="auto"/>
          <w:sz w:val="22"/>
          <w:szCs w:val="22"/>
          <w:lang w:eastAsia="et-EE" w:bidi="ar-SA"/>
        </w:rPr>
        <w:t xml:space="preserve"> link EA ja struktuuriks </w:t>
      </w:r>
      <w:r w:rsidRPr="3F4485DB" w:rsidR="3C4FDD89">
        <w:rPr>
          <w:rFonts w:ascii="Times New Roman" w:hAnsi="Times New Roman" w:eastAsia="Times New Roman" w:cs="Times New Roman"/>
          <w:color w:val="auto"/>
          <w:sz w:val="22"/>
          <w:szCs w:val="22"/>
          <w:lang w:eastAsia="et-EE" w:bidi="ar-SA"/>
        </w:rPr>
        <w:t>ring</w:t>
      </w:r>
      <w:r w:rsidRPr="3F4485DB" w:rsidR="087A1D84">
        <w:rPr>
          <w:rFonts w:ascii="Times New Roman" w:hAnsi="Times New Roman" w:eastAsia="Times New Roman" w:cs="Times New Roman"/>
          <w:color w:val="auto"/>
          <w:sz w:val="22"/>
          <w:szCs w:val="22"/>
          <w:lang w:eastAsia="et-EE" w:bidi="ar-SA"/>
        </w:rPr>
        <w:t>võrk</w:t>
      </w:r>
      <w:r w:rsidRPr="3F4485DB" w:rsidR="72EBA247">
        <w:rPr>
          <w:rFonts w:ascii="Times New Roman" w:hAnsi="Times New Roman" w:eastAsia="Times New Roman" w:cs="Times New Roman"/>
          <w:color w:val="auto"/>
          <w:sz w:val="22"/>
          <w:szCs w:val="22"/>
          <w:lang w:eastAsia="et-EE" w:bidi="ar-SA"/>
        </w:rPr>
        <w:t xml:space="preserve"> (optika kaablil)</w:t>
      </w:r>
      <w:r w:rsidRPr="3F4485DB" w:rsidR="087A1D84">
        <w:rPr>
          <w:rFonts w:ascii="Times New Roman" w:hAnsi="Times New Roman" w:eastAsia="Times New Roman" w:cs="Times New Roman"/>
          <w:color w:val="auto"/>
          <w:sz w:val="22"/>
          <w:szCs w:val="22"/>
          <w:lang w:eastAsia="et-EE" w:bidi="ar-SA"/>
        </w:rPr>
        <w:t xml:space="preserve"> koos alajaotlate omavaheliste andmeside kaabelduse ühendustega. Kaabeldus peab võimaldama arvutisidevõrgus andmeedastust kiirusega vähemalt 10 </w:t>
      </w:r>
      <w:r w:rsidRPr="3F4485DB" w:rsidR="087A1D84">
        <w:rPr>
          <w:rFonts w:ascii="Times New Roman" w:hAnsi="Times New Roman" w:eastAsia="Times New Roman" w:cs="Times New Roman"/>
          <w:color w:val="auto"/>
          <w:sz w:val="22"/>
          <w:szCs w:val="22"/>
          <w:lang w:eastAsia="et-EE" w:bidi="ar-SA"/>
        </w:rPr>
        <w:t>Gigabit</w:t>
      </w:r>
      <w:r w:rsidRPr="3F4485DB" w:rsidR="087A1D84">
        <w:rPr>
          <w:rFonts w:ascii="Times New Roman" w:hAnsi="Times New Roman" w:eastAsia="Times New Roman" w:cs="Times New Roman"/>
          <w:color w:val="auto"/>
          <w:sz w:val="22"/>
          <w:szCs w:val="22"/>
          <w:lang w:eastAsia="et-EE" w:bidi="ar-SA"/>
        </w:rPr>
        <w:t xml:space="preserve"> Ethernet (10000BASE-T) standardi leviku 90 m kaugusele. Välisühendused teostatakse vastavalt võrkude valdajate tehnilistele tingimustele.</w:t>
      </w:r>
    </w:p>
    <w:p w:rsidRPr="00AB566E" w:rsidR="4E6C4C6A" w:rsidP="3F4485DB" w:rsidRDefault="4E6C4C6A" w14:paraId="42A80C56" w14:textId="55E85C3B">
      <w:pPr>
        <w:spacing w:before="120" w:after="120"/>
        <w:jc w:val="both"/>
        <w:rPr>
          <w:rFonts w:ascii="Times New Roman" w:hAnsi="Times New Roman" w:eastAsia="Times New Roman" w:cs="Times New Roman"/>
        </w:rPr>
      </w:pPr>
      <w:r w:rsidRPr="3F4485DB" w:rsidR="4E6C4C6A">
        <w:rPr>
          <w:rFonts w:ascii="Times New Roman" w:hAnsi="Times New Roman" w:eastAsia="Times New Roman" w:cs="Times New Roman"/>
        </w:rPr>
        <w:t>Kõik optika kaabli otsad jaotlates ja töökohtadel tuleb enne testimist töövõtjal puhastada optika puhastus vahenditega. Peale optika otsade puhastust tuleb optika otsad katta katetega.</w:t>
      </w:r>
      <w:r w:rsidRPr="3F4485DB" w:rsidR="41AF03A6">
        <w:rPr>
          <w:rFonts w:ascii="Times New Roman" w:hAnsi="Times New Roman" w:eastAsia="Times New Roman" w:cs="Times New Roman"/>
        </w:rPr>
        <w:t xml:space="preserve"> Katteid ei tohi eemaldada ilma mõjuva põhjuseta.</w:t>
      </w:r>
      <w:r w:rsidRPr="3F4485DB" w:rsidR="4E6C4C6A">
        <w:rPr>
          <w:rFonts w:ascii="Times New Roman" w:hAnsi="Times New Roman" w:eastAsia="Times New Roman" w:cs="Times New Roman"/>
        </w:rPr>
        <w:t xml:space="preserve"> Töövõtja kohustus on Tellijale üle anda iga objektile kohta minimaalselt </w:t>
      </w:r>
      <w:r w:rsidRPr="3F4485DB" w:rsidR="3F020ED7">
        <w:rPr>
          <w:rFonts w:ascii="Times New Roman" w:hAnsi="Times New Roman" w:eastAsia="Times New Roman" w:cs="Times New Roman"/>
        </w:rPr>
        <w:t>5</w:t>
      </w:r>
      <w:r w:rsidRPr="3F4485DB" w:rsidR="4E6C4C6A">
        <w:rPr>
          <w:rFonts w:ascii="Times New Roman" w:hAnsi="Times New Roman" w:eastAsia="Times New Roman" w:cs="Times New Roman"/>
        </w:rPr>
        <w:t>0 optika otsa puhastuse komplekt.</w:t>
      </w:r>
    </w:p>
    <w:p w:rsidRPr="00AB566E" w:rsidR="000C41CF" w:rsidP="3F4485DB" w:rsidRDefault="000C41CF" w14:paraId="7519BE81" w14:textId="77777777">
      <w:pPr>
        <w:pStyle w:val="NoSpacing"/>
        <w:spacing w:line="276" w:lineRule="auto"/>
        <w:jc w:val="both"/>
        <w:rPr>
          <w:rFonts w:ascii="Times New Roman" w:hAnsi="Times New Roman" w:eastAsia="Times New Roman" w:cs="Times New Roman"/>
          <w:b w:val="1"/>
          <w:bCs w:val="1"/>
          <w:sz w:val="24"/>
          <w:szCs w:val="24"/>
        </w:rPr>
      </w:pPr>
    </w:p>
    <w:p w:rsidRPr="00AB566E" w:rsidR="000C41CF" w:rsidP="3F4485DB" w:rsidRDefault="3DC32FDF" w14:paraId="77AE4303" w14:textId="77777777">
      <w:pPr>
        <w:pStyle w:val="NoSpacing"/>
        <w:spacing w:line="276" w:lineRule="auto"/>
        <w:jc w:val="both"/>
        <w:rPr>
          <w:rFonts w:ascii="Times New Roman" w:hAnsi="Times New Roman" w:eastAsia="Times New Roman" w:cs="Times New Roman"/>
          <w:b w:val="1"/>
          <w:bCs w:val="1"/>
          <w:sz w:val="24"/>
          <w:szCs w:val="24"/>
        </w:rPr>
      </w:pPr>
      <w:r w:rsidRPr="3F4485DB" w:rsidR="3DC32FDF">
        <w:rPr>
          <w:rFonts w:ascii="Times New Roman" w:hAnsi="Times New Roman" w:eastAsia="Times New Roman" w:cs="Times New Roman"/>
          <w:b w:val="1"/>
          <w:bCs w:val="1"/>
          <w:sz w:val="24"/>
          <w:szCs w:val="24"/>
        </w:rPr>
        <w:t>Jaotlad</w:t>
      </w:r>
    </w:p>
    <w:p w:rsidRPr="00AB566E" w:rsidR="02E76E19" w:rsidP="3F4485DB" w:rsidRDefault="02E76E19" w14:paraId="60B28547" w14:textId="7B594FCD">
      <w:pPr>
        <w:pStyle w:val="NoSpacing"/>
        <w:spacing w:after="120" w:line="276" w:lineRule="auto"/>
        <w:jc w:val="both"/>
        <w:rPr>
          <w:rFonts w:ascii="Times New Roman" w:hAnsi="Times New Roman" w:eastAsia="Times New Roman" w:cs="Times New Roman"/>
        </w:rPr>
      </w:pPr>
      <w:r w:rsidRPr="3F4485DB" w:rsidR="02E76E19">
        <w:rPr>
          <w:rFonts w:ascii="Times New Roman" w:hAnsi="Times New Roman" w:eastAsia="Times New Roman" w:cs="Times New Roman"/>
        </w:rPr>
        <w:t>Jaotla on kapp, millel on olemas minimaalselt kaks seina, kaks ust, lagi ja põrand</w:t>
      </w:r>
      <w:r w:rsidRPr="3F4485DB" w:rsidR="4AA91F4B">
        <w:rPr>
          <w:rFonts w:ascii="Times New Roman" w:hAnsi="Times New Roman" w:eastAsia="Times New Roman" w:cs="Times New Roman"/>
        </w:rPr>
        <w:t xml:space="preserve"> (lisaks kapi sisu, jalad või vajadusel rattad, jne)</w:t>
      </w:r>
      <w:r w:rsidRPr="3F4485DB" w:rsidR="02E76E19">
        <w:rPr>
          <w:rFonts w:ascii="Times New Roman" w:hAnsi="Times New Roman" w:eastAsia="Times New Roman" w:cs="Times New Roman"/>
        </w:rPr>
        <w:t xml:space="preserve">. Tellija ei pea jaotlaks </w:t>
      </w:r>
      <w:r w:rsidRPr="3F4485DB" w:rsidR="659FB9E0">
        <w:rPr>
          <w:rFonts w:ascii="Times New Roman" w:hAnsi="Times New Roman" w:eastAsia="Times New Roman" w:cs="Times New Roman"/>
        </w:rPr>
        <w:t>raame.</w:t>
      </w:r>
    </w:p>
    <w:p w:rsidRPr="00AB566E" w:rsidR="000C41CF" w:rsidP="3F4485DB" w:rsidRDefault="7A6559EA" w14:paraId="2DFCD867" w14:textId="076DF44A">
      <w:pPr>
        <w:pStyle w:val="NoSpacing"/>
        <w:spacing w:after="120" w:line="276" w:lineRule="auto"/>
        <w:jc w:val="both"/>
        <w:rPr>
          <w:rFonts w:ascii="Times New Roman" w:hAnsi="Times New Roman" w:eastAsia="Times New Roman" w:cs="Times New Roman"/>
        </w:rPr>
      </w:pPr>
      <w:r w:rsidRPr="3F4485DB" w:rsidR="6904371D">
        <w:rPr>
          <w:rFonts w:ascii="Times New Roman" w:hAnsi="Times New Roman" w:eastAsia="Times New Roman" w:cs="Times New Roman"/>
        </w:rPr>
        <w:t>Hoonejaotla (BD) tuleb paigutada võimalikult hoone keskele ja välisühenduste lähedusse.</w:t>
      </w:r>
      <w:r w:rsidRPr="3F4485DB" w:rsidR="27B28A0D">
        <w:rPr>
          <w:rFonts w:ascii="Times New Roman" w:hAnsi="Times New Roman" w:eastAsia="Times New Roman" w:cs="Times New Roman"/>
        </w:rPr>
        <w:t xml:space="preserve"> Iga projektiga tuleb </w:t>
      </w:r>
      <w:r w:rsidRPr="3F4485DB" w:rsidR="726A4EA5">
        <w:rPr>
          <w:rFonts w:ascii="Times New Roman" w:hAnsi="Times New Roman" w:eastAsia="Times New Roman" w:cs="Times New Roman"/>
        </w:rPr>
        <w:t xml:space="preserve">EN </w:t>
      </w:r>
      <w:r w:rsidRPr="3F4485DB" w:rsidR="27B28A0D">
        <w:rPr>
          <w:rFonts w:ascii="Times New Roman" w:hAnsi="Times New Roman" w:eastAsia="Times New Roman" w:cs="Times New Roman"/>
        </w:rPr>
        <w:t xml:space="preserve">eelprojekti </w:t>
      </w:r>
      <w:r w:rsidRPr="3F4485DB" w:rsidR="5E921A8F">
        <w:rPr>
          <w:rFonts w:ascii="Times New Roman" w:hAnsi="Times New Roman" w:eastAsia="Times New Roman" w:cs="Times New Roman"/>
        </w:rPr>
        <w:t xml:space="preserve">ajal </w:t>
      </w:r>
      <w:r w:rsidRPr="3F4485DB" w:rsidR="19A47945">
        <w:rPr>
          <w:rFonts w:ascii="Times New Roman" w:hAnsi="Times New Roman" w:eastAsia="Times New Roman" w:cs="Times New Roman"/>
        </w:rPr>
        <w:t xml:space="preserve">võta </w:t>
      </w:r>
      <w:r w:rsidRPr="3F4485DB" w:rsidR="19A47945">
        <w:rPr>
          <w:rFonts w:ascii="Times New Roman" w:hAnsi="Times New Roman" w:eastAsia="Times New Roman" w:cs="Times New Roman"/>
        </w:rPr>
        <w:t>RIA’st</w:t>
      </w:r>
      <w:r w:rsidRPr="3F4485DB" w:rsidR="19A47945">
        <w:rPr>
          <w:rFonts w:ascii="Times New Roman" w:hAnsi="Times New Roman" w:eastAsia="Times New Roman" w:cs="Times New Roman"/>
        </w:rPr>
        <w:t xml:space="preserve"> tehnilised tingimused kaabli ja kaablitrassi projekteerimiseks</w:t>
      </w:r>
      <w:r w:rsidRPr="3F4485DB" w:rsidR="6BDF3F55">
        <w:rPr>
          <w:rFonts w:ascii="Times New Roman" w:hAnsi="Times New Roman" w:eastAsia="Times New Roman" w:cs="Times New Roman"/>
        </w:rPr>
        <w:t>.</w:t>
      </w:r>
      <w:r w:rsidRPr="3F4485DB" w:rsidR="19A47945">
        <w:rPr>
          <w:rFonts w:ascii="Times New Roman" w:hAnsi="Times New Roman" w:eastAsia="Times New Roman" w:cs="Times New Roman"/>
        </w:rPr>
        <w:t xml:space="preserve"> EN </w:t>
      </w:r>
      <w:r w:rsidRPr="3F4485DB" w:rsidR="27B28A0D">
        <w:rPr>
          <w:rFonts w:ascii="Times New Roman" w:hAnsi="Times New Roman" w:eastAsia="Times New Roman" w:cs="Times New Roman"/>
        </w:rPr>
        <w:t xml:space="preserve">koostajal </w:t>
      </w:r>
      <w:r w:rsidRPr="3F4485DB" w:rsidR="734CBDFF">
        <w:rPr>
          <w:rFonts w:ascii="Times New Roman" w:hAnsi="Times New Roman" w:eastAsia="Times New Roman" w:cs="Times New Roman"/>
        </w:rPr>
        <w:t xml:space="preserve">tuleb </w:t>
      </w:r>
      <w:r w:rsidRPr="3F4485DB" w:rsidR="27B28A0D">
        <w:rPr>
          <w:rFonts w:ascii="Times New Roman" w:hAnsi="Times New Roman" w:eastAsia="Times New Roman" w:cs="Times New Roman"/>
        </w:rPr>
        <w:t>kirjalikult küsida RIA käest</w:t>
      </w:r>
      <w:r w:rsidRPr="3F4485DB" w:rsidR="0D571A3A">
        <w:rPr>
          <w:rFonts w:ascii="Times New Roman" w:hAnsi="Times New Roman" w:eastAsia="Times New Roman" w:cs="Times New Roman"/>
        </w:rPr>
        <w:t xml:space="preserve"> (</w:t>
      </w:r>
      <w:hyperlink r:id="R27aa8fced4e24dfe">
        <w:r w:rsidRPr="3F4485DB" w:rsidR="0D571A3A">
          <w:rPr>
            <w:rStyle w:val="Hyperlink"/>
            <w:rFonts w:ascii="Times New Roman" w:hAnsi="Times New Roman" w:eastAsia="Times New Roman" w:cs="Times New Roman"/>
            <w:color w:val="auto"/>
            <w:lang w:val="en-GB"/>
          </w:rPr>
          <w:t>kaabel@ria.ee</w:t>
        </w:r>
      </w:hyperlink>
      <w:r w:rsidRPr="3F4485DB" w:rsidR="0D571A3A">
        <w:rPr>
          <w:rFonts w:ascii="Times New Roman" w:hAnsi="Times New Roman" w:eastAsia="Times New Roman" w:cs="Times New Roman"/>
        </w:rPr>
        <w:t>)</w:t>
      </w:r>
      <w:r w:rsidRPr="3F4485DB" w:rsidR="27B28A0D">
        <w:rPr>
          <w:rFonts w:ascii="Times New Roman" w:hAnsi="Times New Roman" w:eastAsia="Times New Roman" w:cs="Times New Roman"/>
        </w:rPr>
        <w:t xml:space="preserve">, kas RIA vajab </w:t>
      </w:r>
      <w:r w:rsidRPr="3F4485DB" w:rsidR="5E98E9D9">
        <w:rPr>
          <w:rFonts w:ascii="Times New Roman" w:hAnsi="Times New Roman" w:eastAsia="Times New Roman" w:cs="Times New Roman"/>
        </w:rPr>
        <w:t xml:space="preserve">hoonesse </w:t>
      </w:r>
      <w:r w:rsidRPr="3F4485DB" w:rsidR="27B28A0D">
        <w:rPr>
          <w:rFonts w:ascii="Times New Roman" w:hAnsi="Times New Roman" w:eastAsia="Times New Roman" w:cs="Times New Roman"/>
        </w:rPr>
        <w:t xml:space="preserve">eraldi </w:t>
      </w:r>
      <w:r w:rsidRPr="3F4485DB" w:rsidR="02062738">
        <w:rPr>
          <w:rFonts w:ascii="Times New Roman" w:hAnsi="Times New Roman" w:eastAsia="Times New Roman" w:cs="Times New Roman"/>
        </w:rPr>
        <w:t>sõlmpunkti</w:t>
      </w:r>
      <w:r w:rsidRPr="3F4485DB" w:rsidR="298D5883">
        <w:rPr>
          <w:rFonts w:ascii="Times New Roman" w:hAnsi="Times New Roman" w:eastAsia="Times New Roman" w:cs="Times New Roman"/>
        </w:rPr>
        <w:t xml:space="preserve">. Kui RIA vajab hoonesse eraldi </w:t>
      </w:r>
      <w:r w:rsidRPr="3F4485DB" w:rsidR="0FB0CCB0">
        <w:rPr>
          <w:rFonts w:ascii="Times New Roman" w:hAnsi="Times New Roman" w:eastAsia="Times New Roman" w:cs="Times New Roman"/>
        </w:rPr>
        <w:t>sõlmpunkti (see tähendab eraldi jaotlat 42U 800X1000)</w:t>
      </w:r>
      <w:r w:rsidRPr="3F4485DB" w:rsidR="298D5883">
        <w:rPr>
          <w:rFonts w:ascii="Times New Roman" w:hAnsi="Times New Roman" w:eastAsia="Times New Roman" w:cs="Times New Roman"/>
        </w:rPr>
        <w:t>, siis</w:t>
      </w:r>
      <w:r w:rsidRPr="3F4485DB" w:rsidR="5BAA5E6F">
        <w:rPr>
          <w:rFonts w:ascii="Times New Roman" w:hAnsi="Times New Roman" w:eastAsia="Times New Roman" w:cs="Times New Roman"/>
        </w:rPr>
        <w:t xml:space="preserve"> RIA ja BD </w:t>
      </w:r>
      <w:r w:rsidRPr="3F4485DB" w:rsidR="26E4E9CD">
        <w:rPr>
          <w:rFonts w:ascii="Times New Roman" w:hAnsi="Times New Roman" w:eastAsia="Times New Roman" w:cs="Times New Roman"/>
        </w:rPr>
        <w:t>j</w:t>
      </w:r>
      <w:r w:rsidRPr="3F4485DB" w:rsidR="62118665">
        <w:rPr>
          <w:rFonts w:ascii="Times New Roman" w:hAnsi="Times New Roman" w:eastAsia="Times New Roman" w:cs="Times New Roman"/>
        </w:rPr>
        <w:t>ao</w:t>
      </w:r>
      <w:r w:rsidRPr="3F4485DB" w:rsidR="26E4E9CD">
        <w:rPr>
          <w:rFonts w:ascii="Times New Roman" w:hAnsi="Times New Roman" w:eastAsia="Times New Roman" w:cs="Times New Roman"/>
        </w:rPr>
        <w:t xml:space="preserve">tla </w:t>
      </w:r>
      <w:r w:rsidRPr="3F4485DB" w:rsidR="5BAA5E6F">
        <w:rPr>
          <w:rFonts w:ascii="Times New Roman" w:hAnsi="Times New Roman" w:eastAsia="Times New Roman" w:cs="Times New Roman"/>
        </w:rPr>
        <w:t xml:space="preserve">vahele tuleb paigaldada minimaalselt 12 </w:t>
      </w:r>
      <w:r w:rsidRPr="3F4485DB" w:rsidR="6AC44ABB">
        <w:rPr>
          <w:rFonts w:ascii="Times New Roman" w:hAnsi="Times New Roman" w:eastAsia="Times New Roman" w:cs="Times New Roman"/>
        </w:rPr>
        <w:t xml:space="preserve">OS2 optika </w:t>
      </w:r>
      <w:r w:rsidRPr="3F4485DB" w:rsidR="5BAA5E6F">
        <w:rPr>
          <w:rFonts w:ascii="Times New Roman" w:hAnsi="Times New Roman" w:eastAsia="Times New Roman" w:cs="Times New Roman"/>
        </w:rPr>
        <w:t>kiudu</w:t>
      </w:r>
      <w:r w:rsidRPr="3F4485DB" w:rsidR="5E8B7D3F">
        <w:rPr>
          <w:rFonts w:ascii="Times New Roman" w:hAnsi="Times New Roman" w:eastAsia="Times New Roman" w:cs="Times New Roman"/>
        </w:rPr>
        <w:t>,</w:t>
      </w:r>
      <w:r w:rsidRPr="3F4485DB" w:rsidR="5BAA5E6F">
        <w:rPr>
          <w:rFonts w:ascii="Times New Roman" w:hAnsi="Times New Roman" w:eastAsia="Times New Roman" w:cs="Times New Roman"/>
        </w:rPr>
        <w:t xml:space="preserve"> SC UPC </w:t>
      </w:r>
      <w:r w:rsidRPr="3F4485DB" w:rsidR="7396E2C8">
        <w:rPr>
          <w:rFonts w:ascii="Times New Roman" w:hAnsi="Times New Roman" w:eastAsia="Times New Roman" w:cs="Times New Roman"/>
        </w:rPr>
        <w:t>otsastusega</w:t>
      </w:r>
      <w:r w:rsidRPr="3F4485DB" w:rsidR="7396E2C8">
        <w:rPr>
          <w:rFonts w:ascii="Times New Roman" w:hAnsi="Times New Roman" w:eastAsia="Times New Roman" w:cs="Times New Roman"/>
        </w:rPr>
        <w:t xml:space="preserve"> </w:t>
      </w:r>
      <w:r w:rsidRPr="3F4485DB" w:rsidR="5BAA5E6F">
        <w:rPr>
          <w:rFonts w:ascii="Times New Roman" w:hAnsi="Times New Roman" w:eastAsia="Times New Roman" w:cs="Times New Roman"/>
        </w:rPr>
        <w:t xml:space="preserve">ja </w:t>
      </w:r>
      <w:r w:rsidRPr="3F4485DB" w:rsidR="35CD17E9">
        <w:rPr>
          <w:rFonts w:ascii="Times New Roman" w:hAnsi="Times New Roman" w:eastAsia="Times New Roman" w:cs="Times New Roman"/>
        </w:rPr>
        <w:t xml:space="preserve">10xCat6a kaablid. RIA jaotlas ei tohi olla muid seadmeid, kui RIA </w:t>
      </w:r>
      <w:r w:rsidRPr="3F4485DB" w:rsidR="230F2669">
        <w:rPr>
          <w:rFonts w:ascii="Times New Roman" w:hAnsi="Times New Roman" w:eastAsia="Times New Roman" w:cs="Times New Roman"/>
        </w:rPr>
        <w:t xml:space="preserve">ja </w:t>
      </w:r>
      <w:r w:rsidRPr="3F4485DB" w:rsidR="35CD17E9">
        <w:rPr>
          <w:rFonts w:ascii="Times New Roman" w:hAnsi="Times New Roman" w:eastAsia="Times New Roman" w:cs="Times New Roman"/>
        </w:rPr>
        <w:t>välisvõrkude teenusepakkujate seadmed.</w:t>
      </w:r>
    </w:p>
    <w:p w:rsidRPr="00AB566E" w:rsidR="1EA5F551" w:rsidP="3F4485DB" w:rsidRDefault="137CBBB4" w14:paraId="37081C63" w14:textId="62A94D5B">
      <w:pPr>
        <w:pStyle w:val="NoSpacing"/>
        <w:spacing w:line="276" w:lineRule="auto"/>
        <w:jc w:val="both"/>
        <w:rPr>
          <w:rFonts w:ascii="Times New Roman" w:hAnsi="Times New Roman" w:eastAsia="Times New Roman" w:cs="Times New Roman"/>
        </w:rPr>
      </w:pPr>
      <w:r w:rsidRPr="3F4485DB" w:rsidR="137CBBB4">
        <w:rPr>
          <w:rFonts w:ascii="Times New Roman" w:hAnsi="Times New Roman" w:eastAsia="Times New Roman" w:cs="Times New Roman"/>
        </w:rPr>
        <w:t xml:space="preserve">Välisühenduse kaablid tuleb </w:t>
      </w:r>
      <w:r w:rsidRPr="3F4485DB" w:rsidR="137CBBB4">
        <w:rPr>
          <w:rFonts w:ascii="Times New Roman" w:hAnsi="Times New Roman" w:eastAsia="Times New Roman" w:cs="Times New Roman"/>
        </w:rPr>
        <w:t>otsastada</w:t>
      </w:r>
      <w:r w:rsidRPr="3F4485DB" w:rsidR="137CBBB4">
        <w:rPr>
          <w:rFonts w:ascii="Times New Roman" w:hAnsi="Times New Roman" w:eastAsia="Times New Roman" w:cs="Times New Roman"/>
        </w:rPr>
        <w:t xml:space="preserve"> RIA jaotlas</w:t>
      </w:r>
      <w:r w:rsidRPr="3F4485DB" w:rsidR="652A09D9">
        <w:rPr>
          <w:rFonts w:ascii="Times New Roman" w:hAnsi="Times New Roman" w:eastAsia="Times New Roman" w:cs="Times New Roman"/>
        </w:rPr>
        <w:t>.</w:t>
      </w:r>
      <w:r w:rsidRPr="3F4485DB" w:rsidR="137CBBB4">
        <w:rPr>
          <w:rFonts w:ascii="Times New Roman" w:hAnsi="Times New Roman" w:eastAsia="Times New Roman" w:cs="Times New Roman"/>
        </w:rPr>
        <w:t xml:space="preserve"> </w:t>
      </w:r>
      <w:r w:rsidRPr="3F4485DB" w:rsidR="32FAB21B">
        <w:rPr>
          <w:rFonts w:ascii="Times New Roman" w:hAnsi="Times New Roman" w:eastAsia="Times New Roman" w:cs="Times New Roman"/>
        </w:rPr>
        <w:t>Ku</w:t>
      </w:r>
      <w:r w:rsidRPr="3F4485DB" w:rsidR="137CBBB4">
        <w:rPr>
          <w:rFonts w:ascii="Times New Roman" w:hAnsi="Times New Roman" w:eastAsia="Times New Roman" w:cs="Times New Roman"/>
        </w:rPr>
        <w:t xml:space="preserve">i RIA jaotlat ei </w:t>
      </w:r>
      <w:r w:rsidRPr="3F4485DB" w:rsidR="0509B910">
        <w:rPr>
          <w:rFonts w:ascii="Times New Roman" w:hAnsi="Times New Roman" w:eastAsia="Times New Roman" w:cs="Times New Roman"/>
        </w:rPr>
        <w:t>projekteerita</w:t>
      </w:r>
      <w:r w:rsidRPr="3F4485DB" w:rsidR="137CBBB4">
        <w:rPr>
          <w:rFonts w:ascii="Times New Roman" w:hAnsi="Times New Roman" w:eastAsia="Times New Roman" w:cs="Times New Roman"/>
        </w:rPr>
        <w:t xml:space="preserve">, </w:t>
      </w:r>
      <w:r w:rsidRPr="3F4485DB" w:rsidR="137CBBB4">
        <w:rPr>
          <w:rFonts w:ascii="Times New Roman" w:hAnsi="Times New Roman" w:eastAsia="Times New Roman" w:cs="Times New Roman"/>
        </w:rPr>
        <w:t>otsastatakse</w:t>
      </w:r>
      <w:r w:rsidRPr="3F4485DB" w:rsidR="137CBBB4">
        <w:rPr>
          <w:rFonts w:ascii="Times New Roman" w:hAnsi="Times New Roman" w:eastAsia="Times New Roman" w:cs="Times New Roman"/>
        </w:rPr>
        <w:t xml:space="preserve"> </w:t>
      </w:r>
      <w:r w:rsidRPr="3F4485DB" w:rsidR="7A977FE0">
        <w:rPr>
          <w:rFonts w:ascii="Times New Roman" w:hAnsi="Times New Roman" w:eastAsia="Times New Roman" w:cs="Times New Roman"/>
        </w:rPr>
        <w:t xml:space="preserve">välisühenduse kaablid </w:t>
      </w:r>
      <w:r w:rsidRPr="3F4485DB" w:rsidR="137CBBB4">
        <w:rPr>
          <w:rFonts w:ascii="Times New Roman" w:hAnsi="Times New Roman" w:eastAsia="Times New Roman" w:cs="Times New Roman"/>
        </w:rPr>
        <w:t>BD jaotlas</w:t>
      </w:r>
      <w:r w:rsidRPr="3F4485DB" w:rsidR="5AC0C4AD">
        <w:rPr>
          <w:rFonts w:ascii="Times New Roman" w:hAnsi="Times New Roman" w:eastAsia="Times New Roman" w:cs="Times New Roman"/>
        </w:rPr>
        <w:t xml:space="preserve">. Välisühenduse kaablite projekteerimisel tuleb jaotlas näidata kõik vajalikud paneelid ning lisaks </w:t>
      </w:r>
      <w:r w:rsidRPr="3F4485DB" w:rsidR="34532D71">
        <w:rPr>
          <w:rFonts w:ascii="Times New Roman" w:hAnsi="Times New Roman" w:eastAsia="Times New Roman" w:cs="Times New Roman"/>
        </w:rPr>
        <w:t>4</w:t>
      </w:r>
      <w:r w:rsidRPr="3F4485DB" w:rsidR="5AC0C4AD">
        <w:rPr>
          <w:rFonts w:ascii="Times New Roman" w:hAnsi="Times New Roman" w:eastAsia="Times New Roman" w:cs="Times New Roman"/>
        </w:rPr>
        <w:t xml:space="preserve">U vaba ruumi välisühenduse teenusepakkuja seadmetele. </w:t>
      </w:r>
    </w:p>
    <w:p w:rsidRPr="00AB566E" w:rsidR="000C41CF" w:rsidP="3F4485DB" w:rsidRDefault="7CE0C3FF" w14:paraId="734DB682" w14:textId="63CEE3F0">
      <w:pPr>
        <w:pStyle w:val="NoSpacing"/>
        <w:spacing w:after="120" w:line="276" w:lineRule="auto"/>
        <w:jc w:val="both"/>
        <w:rPr>
          <w:rFonts w:ascii="Times New Roman" w:hAnsi="Times New Roman" w:eastAsia="Times New Roman" w:cs="Times New Roman"/>
        </w:rPr>
      </w:pPr>
      <w:r w:rsidRPr="3F4485DB" w:rsidR="7CE0C3FF">
        <w:rPr>
          <w:rFonts w:ascii="Times New Roman" w:hAnsi="Times New Roman" w:eastAsia="Times New Roman" w:cs="Times New Roman"/>
        </w:rPr>
        <w:t>Alamjaotlad (</w:t>
      </w:r>
      <w:r w:rsidRPr="3F4485DB" w:rsidR="7CE0C3FF">
        <w:rPr>
          <w:rFonts w:ascii="Times New Roman" w:hAnsi="Times New Roman" w:eastAsia="Times New Roman" w:cs="Times New Roman"/>
        </w:rPr>
        <w:t>FDx.y</w:t>
      </w:r>
      <w:r w:rsidRPr="3F4485DB" w:rsidR="7CE0C3FF">
        <w:rPr>
          <w:rFonts w:ascii="Times New Roman" w:hAnsi="Times New Roman" w:eastAsia="Times New Roman" w:cs="Times New Roman"/>
        </w:rPr>
        <w:t xml:space="preserve"> - x-korrus, y-järjekorra nr) nähakse ette vastavalt vajadusele. Arvutiklassi </w:t>
      </w:r>
      <w:r w:rsidRPr="3F4485DB" w:rsidR="5247A2D2">
        <w:rPr>
          <w:rFonts w:ascii="Times New Roman" w:hAnsi="Times New Roman" w:eastAsia="Times New Roman" w:cs="Times New Roman"/>
        </w:rPr>
        <w:t xml:space="preserve">tuleb </w:t>
      </w:r>
      <w:r w:rsidRPr="3F4485DB" w:rsidR="7CE0C3FF">
        <w:rPr>
          <w:rFonts w:ascii="Times New Roman" w:hAnsi="Times New Roman" w:eastAsia="Times New Roman" w:cs="Times New Roman"/>
        </w:rPr>
        <w:t xml:space="preserve">ette </w:t>
      </w:r>
      <w:r w:rsidRPr="3F4485DB" w:rsidR="7C4DF60C">
        <w:rPr>
          <w:rFonts w:ascii="Times New Roman" w:hAnsi="Times New Roman" w:eastAsia="Times New Roman" w:cs="Times New Roman"/>
        </w:rPr>
        <w:t xml:space="preserve">näha </w:t>
      </w:r>
      <w:r w:rsidRPr="3F4485DB" w:rsidR="7CE0C3FF">
        <w:rPr>
          <w:rFonts w:ascii="Times New Roman" w:hAnsi="Times New Roman" w:eastAsia="Times New Roman" w:cs="Times New Roman"/>
        </w:rPr>
        <w:t>omaette jaotla (</w:t>
      </w:r>
      <w:r w:rsidRPr="3F4485DB" w:rsidR="7CE0C3FF">
        <w:rPr>
          <w:rFonts w:ascii="Times New Roman" w:hAnsi="Times New Roman" w:eastAsia="Times New Roman" w:cs="Times New Roman"/>
        </w:rPr>
        <w:t>FDx.y</w:t>
      </w:r>
      <w:r w:rsidRPr="3F4485DB" w:rsidR="7CE0C3FF">
        <w:rPr>
          <w:rFonts w:ascii="Times New Roman" w:hAnsi="Times New Roman" w:eastAsia="Times New Roman" w:cs="Times New Roman"/>
        </w:rPr>
        <w:t>). Tehnosüsteemidele tuleb ette näha omaette jaotla (</w:t>
      </w:r>
      <w:r w:rsidRPr="3F4485DB" w:rsidR="7CE0C3FF">
        <w:rPr>
          <w:rFonts w:ascii="Times New Roman" w:hAnsi="Times New Roman" w:eastAsia="Times New Roman" w:cs="Times New Roman"/>
        </w:rPr>
        <w:t>FDx.y</w:t>
      </w:r>
      <w:r w:rsidRPr="3F4485DB" w:rsidR="7CE0C3FF">
        <w:rPr>
          <w:rFonts w:ascii="Times New Roman" w:hAnsi="Times New Roman" w:eastAsia="Times New Roman" w:cs="Times New Roman"/>
        </w:rPr>
        <w:t>).</w:t>
      </w:r>
      <w:r w:rsidRPr="3F4485DB" w:rsidR="1264CED6">
        <w:rPr>
          <w:rFonts w:ascii="Times New Roman" w:hAnsi="Times New Roman" w:eastAsia="Times New Roman" w:cs="Times New Roman"/>
        </w:rPr>
        <w:t xml:space="preserve"> Igal jaotlal peab </w:t>
      </w:r>
      <w:r w:rsidRPr="3F4485DB" w:rsidR="1264CED6">
        <w:rPr>
          <w:rFonts w:ascii="Times New Roman" w:hAnsi="Times New Roman" w:eastAsia="Times New Roman" w:cs="Times New Roman"/>
        </w:rPr>
        <w:t>olema erinev nimetus. Nimetusteks ei tohi kasutada muid lühendeid</w:t>
      </w:r>
      <w:r w:rsidRPr="3F4485DB" w:rsidR="2D735FA7">
        <w:rPr>
          <w:rFonts w:ascii="Times New Roman" w:hAnsi="Times New Roman" w:eastAsia="Times New Roman" w:cs="Times New Roman"/>
        </w:rPr>
        <w:t xml:space="preserve"> kui </w:t>
      </w:r>
      <w:r w:rsidRPr="3F4485DB" w:rsidR="2D735FA7">
        <w:rPr>
          <w:rFonts w:ascii="Times New Roman" w:hAnsi="Times New Roman" w:eastAsia="Times New Roman" w:cs="Times New Roman"/>
        </w:rPr>
        <w:t>FDx.y</w:t>
      </w:r>
      <w:r w:rsidRPr="3F4485DB" w:rsidR="2D735FA7">
        <w:rPr>
          <w:rFonts w:ascii="Times New Roman" w:hAnsi="Times New Roman" w:eastAsia="Times New Roman" w:cs="Times New Roman"/>
        </w:rPr>
        <w:t xml:space="preserve"> (välja arvatud hoonejaotla</w:t>
      </w:r>
      <w:r w:rsidRPr="3F4485DB" w:rsidR="4F576DFF">
        <w:rPr>
          <w:rFonts w:ascii="Times New Roman" w:hAnsi="Times New Roman" w:eastAsia="Times New Roman" w:cs="Times New Roman"/>
        </w:rPr>
        <w:t xml:space="preserve"> ja RIA jaotla</w:t>
      </w:r>
      <w:r w:rsidRPr="3F4485DB" w:rsidR="2D735FA7">
        <w:rPr>
          <w:rFonts w:ascii="Times New Roman" w:hAnsi="Times New Roman" w:eastAsia="Times New Roman" w:cs="Times New Roman"/>
        </w:rPr>
        <w:t>).</w:t>
      </w:r>
    </w:p>
    <w:p w:rsidRPr="00AB566E" w:rsidR="446A0073" w:rsidP="3F4485DB" w:rsidRDefault="446A0073" w14:paraId="7C21199D" w14:textId="6482E1AE">
      <w:pPr>
        <w:pStyle w:val="NoSpacing"/>
        <w:spacing w:after="120" w:line="276" w:lineRule="auto"/>
        <w:jc w:val="both"/>
        <w:rPr>
          <w:rFonts w:ascii="Times New Roman" w:hAnsi="Times New Roman" w:eastAsia="Times New Roman" w:cs="Times New Roman"/>
        </w:rPr>
      </w:pPr>
      <w:r w:rsidRPr="3F4485DB" w:rsidR="446A0073">
        <w:rPr>
          <w:rFonts w:ascii="Times New Roman" w:hAnsi="Times New Roman" w:eastAsia="Times New Roman" w:cs="Times New Roman"/>
        </w:rPr>
        <w:t xml:space="preserve">Kõik tehnosüsteemide seadmed ja kaabeldus tuleb projekteerida ja ehitada tehnosüsteemide jaotlasse. Tehnosüsteemide jaotla on mõeldud valvesüsteemile, läbipääsusüsteemile, videosüsteemile, </w:t>
      </w:r>
      <w:r w:rsidRPr="3F4485DB" w:rsidR="55BE0463">
        <w:rPr>
          <w:rFonts w:ascii="Times New Roman" w:hAnsi="Times New Roman" w:eastAsia="Times New Roman" w:cs="Times New Roman"/>
        </w:rPr>
        <w:t xml:space="preserve">helisüsteemile, ajanäidusüsteemile, </w:t>
      </w:r>
      <w:r w:rsidRPr="3F4485DB" w:rsidR="55BE0463">
        <w:rPr>
          <w:rFonts w:ascii="Times New Roman" w:hAnsi="Times New Roman" w:eastAsia="Times New Roman" w:cs="Times New Roman"/>
        </w:rPr>
        <w:t>fonosüsteemile</w:t>
      </w:r>
      <w:r w:rsidRPr="3F4485DB" w:rsidR="55BE0463">
        <w:rPr>
          <w:rFonts w:ascii="Times New Roman" w:hAnsi="Times New Roman" w:eastAsia="Times New Roman" w:cs="Times New Roman"/>
        </w:rPr>
        <w:t xml:space="preserve">, </w:t>
      </w:r>
      <w:r w:rsidRPr="3F4485DB" w:rsidR="3B770D60">
        <w:rPr>
          <w:rFonts w:ascii="Times New Roman" w:hAnsi="Times New Roman" w:eastAsia="Times New Roman" w:cs="Times New Roman"/>
        </w:rPr>
        <w:t>tulekahjusüsteemile, hoone automaatikale</w:t>
      </w:r>
      <w:r w:rsidRPr="3F4485DB" w:rsidR="0FA6C50E">
        <w:rPr>
          <w:rFonts w:ascii="Times New Roman" w:hAnsi="Times New Roman" w:eastAsia="Times New Roman" w:cs="Times New Roman"/>
        </w:rPr>
        <w:t>, jne</w:t>
      </w:r>
      <w:r w:rsidRPr="3F4485DB" w:rsidR="3B770D60">
        <w:rPr>
          <w:rFonts w:ascii="Times New Roman" w:hAnsi="Times New Roman" w:eastAsia="Times New Roman" w:cs="Times New Roman"/>
        </w:rPr>
        <w:t>).</w:t>
      </w:r>
      <w:r w:rsidRPr="3F4485DB" w:rsidR="35F538AE">
        <w:rPr>
          <w:rFonts w:ascii="Times New Roman" w:hAnsi="Times New Roman" w:eastAsia="Times New Roman" w:cs="Times New Roman"/>
        </w:rPr>
        <w:t xml:space="preserve"> Tehnosüsteemide asju ei tohi panna arvutivõrgu jaotlatesse.</w:t>
      </w:r>
    </w:p>
    <w:p w:rsidRPr="00AB566E" w:rsidR="3B770D60" w:rsidP="3F4485DB" w:rsidRDefault="3B770D60" w14:paraId="425D954C" w14:textId="1A9C1D2F">
      <w:pPr>
        <w:pStyle w:val="NoSpacing"/>
        <w:spacing w:after="120" w:line="276" w:lineRule="auto"/>
        <w:jc w:val="both"/>
        <w:rPr>
          <w:rFonts w:ascii="Times New Roman" w:hAnsi="Times New Roman" w:eastAsia="Times New Roman" w:cs="Times New Roman"/>
        </w:rPr>
      </w:pPr>
      <w:r w:rsidRPr="3F4485DB" w:rsidR="3B770D60">
        <w:rPr>
          <w:rFonts w:ascii="Times New Roman" w:hAnsi="Times New Roman" w:eastAsia="Times New Roman" w:cs="Times New Roman"/>
        </w:rPr>
        <w:t xml:space="preserve">Vajadusel võib panna tehnosüsteemide jaotlaid igale korrusele. Tehnosüsteemide üks jaotla peab olema ühendatud BD ja RIA jaotlaga 12 </w:t>
      </w:r>
      <w:r w:rsidRPr="3F4485DB" w:rsidR="5307CEC6">
        <w:rPr>
          <w:rFonts w:ascii="Times New Roman" w:hAnsi="Times New Roman" w:eastAsia="Times New Roman" w:cs="Times New Roman"/>
        </w:rPr>
        <w:t xml:space="preserve">OS2 </w:t>
      </w:r>
      <w:r w:rsidRPr="3F4485DB" w:rsidR="3B770D60">
        <w:rPr>
          <w:rFonts w:ascii="Times New Roman" w:hAnsi="Times New Roman" w:eastAsia="Times New Roman" w:cs="Times New Roman"/>
        </w:rPr>
        <w:t>optika kiu</w:t>
      </w:r>
      <w:r w:rsidRPr="3F4485DB" w:rsidR="7A8ABB3B">
        <w:rPr>
          <w:rFonts w:ascii="Times New Roman" w:hAnsi="Times New Roman" w:eastAsia="Times New Roman" w:cs="Times New Roman"/>
        </w:rPr>
        <w:t>ga</w:t>
      </w:r>
      <w:r w:rsidRPr="3F4485DB" w:rsidR="0EF67E5B">
        <w:rPr>
          <w:rFonts w:ascii="Times New Roman" w:hAnsi="Times New Roman" w:eastAsia="Times New Roman" w:cs="Times New Roman"/>
        </w:rPr>
        <w:t>,</w:t>
      </w:r>
      <w:r w:rsidRPr="3F4485DB" w:rsidR="3B770D60">
        <w:rPr>
          <w:rFonts w:ascii="Times New Roman" w:hAnsi="Times New Roman" w:eastAsia="Times New Roman" w:cs="Times New Roman"/>
        </w:rPr>
        <w:t xml:space="preserve"> SC UPC </w:t>
      </w:r>
      <w:r w:rsidRPr="3F4485DB" w:rsidR="3B770D60">
        <w:rPr>
          <w:rFonts w:ascii="Times New Roman" w:hAnsi="Times New Roman" w:eastAsia="Times New Roman" w:cs="Times New Roman"/>
        </w:rPr>
        <w:t>otsastusega</w:t>
      </w:r>
      <w:r w:rsidRPr="3F4485DB" w:rsidR="3B770D60">
        <w:rPr>
          <w:rFonts w:ascii="Times New Roman" w:hAnsi="Times New Roman" w:eastAsia="Times New Roman" w:cs="Times New Roman"/>
        </w:rPr>
        <w:t xml:space="preserve"> ja 10xCat6a kaabl</w:t>
      </w:r>
      <w:r w:rsidRPr="3F4485DB" w:rsidR="0882A71B">
        <w:rPr>
          <w:rFonts w:ascii="Times New Roman" w:hAnsi="Times New Roman" w:eastAsia="Times New Roman" w:cs="Times New Roman"/>
        </w:rPr>
        <w:t>itega</w:t>
      </w:r>
      <w:r w:rsidRPr="3F4485DB" w:rsidR="2E7544C8">
        <w:rPr>
          <w:rFonts w:ascii="Times New Roman" w:hAnsi="Times New Roman" w:eastAsia="Times New Roman" w:cs="Times New Roman"/>
        </w:rPr>
        <w:t>. Erinevad tehnosüsteemide jaotlad peavad olema ühendatud omavahel minimaalselt 8 OS2 optika kiuga</w:t>
      </w:r>
      <w:r w:rsidRPr="3F4485DB" w:rsidR="5C5459CF">
        <w:rPr>
          <w:rFonts w:ascii="Times New Roman" w:hAnsi="Times New Roman" w:eastAsia="Times New Roman" w:cs="Times New Roman"/>
        </w:rPr>
        <w:t>,</w:t>
      </w:r>
      <w:r w:rsidRPr="3F4485DB" w:rsidR="2E7544C8">
        <w:rPr>
          <w:rFonts w:ascii="Times New Roman" w:hAnsi="Times New Roman" w:eastAsia="Times New Roman" w:cs="Times New Roman"/>
        </w:rPr>
        <w:t xml:space="preserve"> SC UPC </w:t>
      </w:r>
      <w:r w:rsidRPr="3F4485DB" w:rsidR="2E7544C8">
        <w:rPr>
          <w:rFonts w:ascii="Times New Roman" w:hAnsi="Times New Roman" w:eastAsia="Times New Roman" w:cs="Times New Roman"/>
        </w:rPr>
        <w:t>otsastusega</w:t>
      </w:r>
      <w:r w:rsidRPr="3F4485DB" w:rsidR="2E7544C8">
        <w:rPr>
          <w:rFonts w:ascii="Times New Roman" w:hAnsi="Times New Roman" w:eastAsia="Times New Roman" w:cs="Times New Roman"/>
        </w:rPr>
        <w:t xml:space="preserve"> ja 10xCat6a kaabliga.</w:t>
      </w:r>
    </w:p>
    <w:p w:rsidRPr="00AB566E" w:rsidR="000C41CF" w:rsidP="3F4485DB" w:rsidRDefault="000C41CF" w14:paraId="075F9324" w14:textId="77777777">
      <w:pPr>
        <w:pStyle w:val="NoSpacing"/>
        <w:spacing w:line="276" w:lineRule="auto"/>
        <w:jc w:val="both"/>
        <w:rPr>
          <w:rFonts w:ascii="Times New Roman" w:hAnsi="Times New Roman" w:eastAsia="Times New Roman" w:cs="Times New Roman"/>
        </w:rPr>
      </w:pPr>
      <w:r w:rsidRPr="3F4485DB" w:rsidR="000C41CF">
        <w:rPr>
          <w:rFonts w:ascii="Times New Roman" w:hAnsi="Times New Roman" w:eastAsia="Times New Roman" w:cs="Times New Roman"/>
        </w:rPr>
        <w:t>Jaotlakapid peavavad olema valmistatud vastavalt standarditele IEC 60297 ja EIA-310.</w:t>
      </w:r>
    </w:p>
    <w:p w:rsidRPr="00AB566E" w:rsidR="000C41CF" w:rsidP="3F4485DB" w:rsidRDefault="000C41CF" w14:paraId="789C6D91" w14:textId="77777777">
      <w:pPr>
        <w:pStyle w:val="NoSpacing"/>
        <w:spacing w:line="276" w:lineRule="auto"/>
        <w:jc w:val="both"/>
        <w:rPr>
          <w:rFonts w:ascii="Times New Roman" w:hAnsi="Times New Roman" w:eastAsia="Times New Roman" w:cs="Times New Roman"/>
        </w:rPr>
      </w:pPr>
    </w:p>
    <w:p w:rsidRPr="00AB566E" w:rsidR="7CE0C3FF" w:rsidP="3F4485DB" w:rsidRDefault="7A6559EA" w14:paraId="0419C30E" w14:textId="6F2AFDDB">
      <w:pPr>
        <w:pStyle w:val="NoSpacing"/>
        <w:spacing w:line="276" w:lineRule="auto"/>
        <w:jc w:val="both"/>
        <w:rPr>
          <w:rFonts w:ascii="Times New Roman" w:hAnsi="Times New Roman" w:eastAsia="Times New Roman" w:cs="Times New Roman"/>
        </w:rPr>
      </w:pPr>
      <w:r w:rsidRPr="3F4485DB" w:rsidR="7A6559EA">
        <w:rPr>
          <w:rFonts w:ascii="Times New Roman" w:hAnsi="Times New Roman" w:eastAsia="Times New Roman" w:cs="Times New Roman"/>
        </w:rPr>
        <w:t>J</w:t>
      </w:r>
      <w:r w:rsidRPr="3F4485DB" w:rsidR="7A6559EA">
        <w:rPr>
          <w:rFonts w:ascii="Times New Roman" w:hAnsi="Times New Roman" w:eastAsia="Times New Roman" w:cs="Times New Roman"/>
          <w:color w:val="auto"/>
          <w:sz w:val="22"/>
          <w:szCs w:val="22"/>
          <w:lang w:eastAsia="et-EE" w:bidi="ar-SA"/>
        </w:rPr>
        <w:t>aotlad koostatakse lukustatavasse</w:t>
      </w:r>
      <w:r w:rsidRPr="3F4485DB" w:rsidR="25B8A48A">
        <w:rPr>
          <w:rFonts w:ascii="Times New Roman" w:hAnsi="Times New Roman" w:eastAsia="Times New Roman" w:cs="Times New Roman"/>
          <w:color w:val="auto"/>
          <w:sz w:val="22"/>
          <w:szCs w:val="22"/>
          <w:lang w:eastAsia="et-EE" w:bidi="ar-SA"/>
        </w:rPr>
        <w:t xml:space="preserve"> (kõik küljed)</w:t>
      </w:r>
      <w:r w:rsidRPr="3F4485DB" w:rsidR="7A6559EA">
        <w:rPr>
          <w:rFonts w:ascii="Times New Roman" w:hAnsi="Times New Roman" w:eastAsia="Times New Roman" w:cs="Times New Roman"/>
          <w:color w:val="auto"/>
          <w:sz w:val="22"/>
          <w:szCs w:val="22"/>
          <w:lang w:eastAsia="et-EE" w:bidi="ar-SA"/>
        </w:rPr>
        <w:t xml:space="preserve"> ventileeritavasse</w:t>
      </w:r>
      <w:r w:rsidRPr="3F4485DB" w:rsidR="31463AF7">
        <w:rPr>
          <w:rFonts w:ascii="Times New Roman" w:hAnsi="Times New Roman" w:eastAsia="Times New Roman" w:cs="Times New Roman"/>
          <w:color w:val="auto"/>
          <w:sz w:val="22"/>
          <w:szCs w:val="22"/>
          <w:lang w:eastAsia="et-EE" w:bidi="ar-SA"/>
        </w:rPr>
        <w:t xml:space="preserve"> (perforeeritud ustega)</w:t>
      </w:r>
      <w:r w:rsidRPr="3F4485DB" w:rsidR="7A6559EA">
        <w:rPr>
          <w:rFonts w:ascii="Times New Roman" w:hAnsi="Times New Roman" w:eastAsia="Times New Roman" w:cs="Times New Roman"/>
          <w:color w:val="auto"/>
          <w:sz w:val="22"/>
          <w:szCs w:val="22"/>
          <w:lang w:eastAsia="et-EE" w:bidi="ar-SA"/>
        </w:rPr>
        <w:t xml:space="preserve"> 42U kappi, mille laius on 800 mm ja sügavus minimaalselt 800 mm.</w:t>
      </w:r>
      <w:r w:rsidRPr="3F4485DB" w:rsidR="0DFB6C19">
        <w:rPr>
          <w:rFonts w:ascii="Times New Roman" w:hAnsi="Times New Roman" w:eastAsia="Times New Roman" w:cs="Times New Roman"/>
          <w:color w:val="auto"/>
          <w:sz w:val="22"/>
          <w:szCs w:val="22"/>
          <w:lang w:eastAsia="et-EE" w:bidi="ar-SA"/>
        </w:rPr>
        <w:t xml:space="preserve"> </w:t>
      </w:r>
      <w:r w:rsidRPr="3F4485DB" w:rsidR="7F7DBB35">
        <w:rPr>
          <w:rFonts w:ascii="Times New Roman" w:hAnsi="Times New Roman" w:eastAsia="Times New Roman" w:cs="Times New Roman"/>
          <w:color w:val="auto"/>
          <w:sz w:val="22"/>
          <w:szCs w:val="22"/>
          <w:lang w:eastAsia="et-EE" w:bidi="ar-SA"/>
        </w:rPr>
        <w:t xml:space="preserve">Jaotlas </w:t>
      </w:r>
      <w:r w:rsidRPr="3F4485DB" w:rsidR="0DFB6C19">
        <w:rPr>
          <w:rFonts w:ascii="Times New Roman" w:hAnsi="Times New Roman" w:eastAsia="Times New Roman" w:cs="Times New Roman"/>
          <w:color w:val="auto"/>
          <w:sz w:val="22"/>
          <w:szCs w:val="22"/>
          <w:lang w:eastAsia="et-EE" w:bidi="ar-SA"/>
        </w:rPr>
        <w:t xml:space="preserve">peavad </w:t>
      </w:r>
      <w:r w:rsidRPr="3F4485DB" w:rsidR="1B241F7F">
        <w:rPr>
          <w:rFonts w:ascii="Times New Roman" w:hAnsi="Times New Roman" w:eastAsia="Times New Roman" w:cs="Times New Roman"/>
          <w:color w:val="auto"/>
          <w:sz w:val="22"/>
          <w:szCs w:val="22"/>
          <w:lang w:eastAsia="et-EE" w:bidi="ar-SA"/>
        </w:rPr>
        <w:t>siinid paiknema</w:t>
      </w:r>
      <w:r w:rsidRPr="3F4485DB" w:rsidR="0DFB6C19">
        <w:rPr>
          <w:rFonts w:ascii="Times New Roman" w:hAnsi="Times New Roman" w:eastAsia="Times New Roman" w:cs="Times New Roman"/>
          <w:color w:val="auto"/>
          <w:sz w:val="22"/>
          <w:szCs w:val="22"/>
          <w:lang w:eastAsia="et-EE" w:bidi="ar-SA"/>
        </w:rPr>
        <w:t xml:space="preserve"> 19” vahega.</w:t>
      </w:r>
      <w:r w:rsidRPr="3F4485DB" w:rsidR="7A6559EA">
        <w:rPr>
          <w:rFonts w:ascii="Times New Roman" w:hAnsi="Times New Roman" w:eastAsia="Times New Roman" w:cs="Times New Roman"/>
          <w:color w:val="auto"/>
          <w:sz w:val="22"/>
          <w:szCs w:val="22"/>
          <w:lang w:eastAsia="et-EE" w:bidi="ar-SA"/>
        </w:rPr>
        <w:t xml:space="preserve"> </w:t>
      </w:r>
      <w:r w:rsidRPr="3F4485DB" w:rsidR="4E5FC8ED">
        <w:rPr>
          <w:rFonts w:ascii="Times New Roman" w:hAnsi="Times New Roman" w:eastAsia="Times New Roman" w:cs="Times New Roman"/>
          <w:color w:val="auto"/>
          <w:sz w:val="22"/>
          <w:szCs w:val="22"/>
          <w:lang w:eastAsia="et-EE" w:bidi="ar-SA"/>
        </w:rPr>
        <w:t xml:space="preserve">Jaotla kus hakkavad olema </w:t>
      </w:r>
      <w:r w:rsidRPr="3F4485DB" w:rsidR="3463772B">
        <w:rPr>
          <w:rFonts w:ascii="Times New Roman" w:hAnsi="Times New Roman" w:eastAsia="Times New Roman" w:cs="Times New Roman"/>
          <w:color w:val="auto"/>
          <w:sz w:val="22"/>
          <w:szCs w:val="22"/>
          <w:lang w:eastAsia="et-EE" w:bidi="ar-SA"/>
        </w:rPr>
        <w:t>serverid</w:t>
      </w:r>
      <w:r w:rsidRPr="3F4485DB" w:rsidR="7FFA4554">
        <w:rPr>
          <w:rFonts w:ascii="Times New Roman" w:hAnsi="Times New Roman" w:eastAsia="Times New Roman" w:cs="Times New Roman"/>
          <w:color w:val="auto"/>
          <w:sz w:val="22"/>
          <w:szCs w:val="22"/>
          <w:lang w:eastAsia="et-EE" w:bidi="ar-SA"/>
        </w:rPr>
        <w:t>,</w:t>
      </w:r>
      <w:r w:rsidRPr="3F4485DB" w:rsidR="7A6559EA">
        <w:rPr>
          <w:rFonts w:ascii="Times New Roman" w:hAnsi="Times New Roman" w:eastAsia="Times New Roman" w:cs="Times New Roman"/>
          <w:color w:val="auto"/>
          <w:sz w:val="22"/>
          <w:szCs w:val="22"/>
          <w:lang w:eastAsia="et-EE" w:bidi="ar-SA"/>
        </w:rPr>
        <w:t xml:space="preserve"> </w:t>
      </w:r>
      <w:r w:rsidRPr="3F4485DB" w:rsidR="3B27C56D">
        <w:rPr>
          <w:rFonts w:ascii="Times New Roman" w:hAnsi="Times New Roman" w:eastAsia="Times New Roman" w:cs="Times New Roman"/>
          <w:color w:val="auto"/>
          <w:sz w:val="22"/>
          <w:szCs w:val="22"/>
          <w:lang w:eastAsia="et-EE" w:bidi="ar-SA"/>
        </w:rPr>
        <w:t xml:space="preserve">hoonejaotla (BD) </w:t>
      </w:r>
      <w:r w:rsidRPr="3F4485DB" w:rsidR="7A6559EA">
        <w:rPr>
          <w:rFonts w:ascii="Times New Roman" w:hAnsi="Times New Roman" w:eastAsia="Times New Roman" w:cs="Times New Roman"/>
          <w:color w:val="auto"/>
          <w:sz w:val="22"/>
          <w:szCs w:val="22"/>
          <w:lang w:eastAsia="et-EE" w:bidi="ar-SA"/>
        </w:rPr>
        <w:t>ja tehnosüsteemide</w:t>
      </w:r>
      <w:r w:rsidRPr="3F4485DB" w:rsidR="71602A87">
        <w:rPr>
          <w:rFonts w:ascii="Times New Roman" w:hAnsi="Times New Roman" w:eastAsia="Times New Roman" w:cs="Times New Roman"/>
          <w:color w:val="auto"/>
          <w:sz w:val="22"/>
          <w:szCs w:val="22"/>
          <w:lang w:eastAsia="et-EE" w:bidi="ar-SA"/>
        </w:rPr>
        <w:t xml:space="preserve"> </w:t>
      </w:r>
      <w:r w:rsidRPr="3F4485DB" w:rsidR="71602A87">
        <w:rPr>
          <w:rFonts w:ascii="Times New Roman" w:hAnsi="Times New Roman" w:eastAsia="Times New Roman" w:cs="Times New Roman"/>
          <w:color w:val="auto"/>
          <w:sz w:val="22"/>
          <w:szCs w:val="22"/>
          <w:lang w:eastAsia="et-EE" w:bidi="ar-SA"/>
        </w:rPr>
        <w:t>üks jaotla</w:t>
      </w:r>
      <w:r w:rsidRPr="3F4485DB" w:rsidR="7A6559EA">
        <w:rPr>
          <w:rFonts w:ascii="Times New Roman" w:hAnsi="Times New Roman" w:eastAsia="Times New Roman" w:cs="Times New Roman"/>
          <w:color w:val="auto"/>
          <w:sz w:val="22"/>
          <w:szCs w:val="22"/>
          <w:lang w:eastAsia="et-EE" w:bidi="ar-SA"/>
        </w:rPr>
        <w:t xml:space="preserve"> </w:t>
      </w:r>
      <w:r w:rsidRPr="3F4485DB" w:rsidR="7A6559EA">
        <w:rPr>
          <w:rFonts w:ascii="Times New Roman" w:hAnsi="Times New Roman" w:eastAsia="Times New Roman" w:cs="Times New Roman"/>
          <w:color w:val="auto"/>
          <w:sz w:val="22"/>
          <w:szCs w:val="22"/>
          <w:lang w:eastAsia="et-EE" w:bidi="ar-SA"/>
        </w:rPr>
        <w:t xml:space="preserve">tuleb ette näha minimaalse sügavusega 1000 mm. </w:t>
      </w:r>
    </w:p>
    <w:p w:rsidRPr="00AB566E" w:rsidR="000C41CF" w:rsidP="3F4485DB" w:rsidRDefault="2E3096D8" w14:paraId="75AA15EE" w14:textId="7944976B">
      <w:pPr>
        <w:pStyle w:val="NoSpacing"/>
        <w:spacing w:line="276" w:lineRule="auto"/>
        <w:jc w:val="both"/>
        <w:rPr>
          <w:rFonts w:ascii="Times New Roman" w:hAnsi="Times New Roman" w:eastAsia="Times New Roman" w:cs="Times New Roman"/>
        </w:rPr>
      </w:pPr>
      <w:r w:rsidRPr="3F4485DB" w:rsidR="2E3096D8">
        <w:rPr>
          <w:rFonts w:ascii="Times New Roman" w:hAnsi="Times New Roman" w:eastAsia="Times New Roman" w:cs="Times New Roman"/>
          <w:color w:val="auto"/>
          <w:sz w:val="22"/>
          <w:szCs w:val="22"/>
          <w:lang w:eastAsia="et-EE" w:bidi="ar-SA"/>
        </w:rPr>
        <w:t>Jaotlas tuleb arvestada iga magistraalkaabelduse paneeli (Cat6A ja optika) järgi üks kaablisuunaja.</w:t>
      </w:r>
    </w:p>
    <w:p w:rsidRPr="00AB566E" w:rsidR="000C41CF" w:rsidP="3F4485DB" w:rsidRDefault="00BE680B" w14:paraId="2D083D08" w14:textId="4AE64B6A">
      <w:pPr>
        <w:pStyle w:val="NoSpacing"/>
        <w:spacing w:line="276" w:lineRule="auto"/>
        <w:jc w:val="both"/>
        <w:rPr>
          <w:rFonts w:ascii="Times New Roman" w:hAnsi="Times New Roman" w:eastAsia="Times New Roman" w:cs="Times New Roman"/>
        </w:rPr>
      </w:pPr>
      <w:r w:rsidRPr="3F4485DB" w:rsidR="00BE680B">
        <w:rPr>
          <w:rFonts w:ascii="Times New Roman" w:hAnsi="Times New Roman" w:eastAsia="Times New Roman" w:cs="Times New Roman"/>
          <w:color w:val="auto"/>
          <w:sz w:val="22"/>
          <w:szCs w:val="22"/>
          <w:lang w:eastAsia="et-EE" w:bidi="ar-SA"/>
        </w:rPr>
        <w:t>Jaotlas tuleb paigaldada horisontaalkaabelduse paneelid selliselt, et iga kahe paneeli kohta oleks 1U vaba ruum ühe võrgulüliti kohta (RJ45 paneel – 1U vaba ruum – RJ45 paneel)</w:t>
      </w:r>
    </w:p>
    <w:p w:rsidRPr="00AB566E" w:rsidR="000C41CF" w:rsidP="3F4485DB" w:rsidRDefault="272F2E71" w14:paraId="569DA289" w14:textId="3ADB2581">
      <w:pPr>
        <w:pStyle w:val="NoSpacing"/>
        <w:spacing w:line="276" w:lineRule="auto"/>
        <w:jc w:val="both"/>
        <w:rPr>
          <w:rFonts w:ascii="Times New Roman" w:hAnsi="Times New Roman" w:eastAsia="Times New Roman" w:cs="Times New Roman"/>
        </w:rPr>
      </w:pPr>
      <w:r w:rsidRPr="3F4485DB" w:rsidR="272F2E71">
        <w:rPr>
          <w:rFonts w:ascii="Times New Roman" w:hAnsi="Times New Roman" w:eastAsia="Times New Roman" w:cs="Times New Roman"/>
          <w:color w:val="auto"/>
          <w:sz w:val="22"/>
          <w:szCs w:val="22"/>
          <w:lang w:eastAsia="et-EE" w:bidi="ar-SA"/>
        </w:rPr>
        <w:t xml:space="preserve">Jaotlates peab olema ruumi vastavalt töökoha arvule võrgulülitite (ingl </w:t>
      </w:r>
      <w:r w:rsidRPr="3F4485DB" w:rsidR="272F2E71">
        <w:rPr>
          <w:rFonts w:ascii="Times New Roman" w:hAnsi="Times New Roman" w:eastAsia="Times New Roman" w:cs="Times New Roman"/>
          <w:color w:val="auto"/>
          <w:sz w:val="22"/>
          <w:szCs w:val="22"/>
          <w:lang w:eastAsia="et-EE" w:bidi="ar-SA"/>
        </w:rPr>
        <w:t>switch</w:t>
      </w:r>
      <w:r w:rsidRPr="3F4485DB" w:rsidR="272F2E71">
        <w:rPr>
          <w:rFonts w:ascii="Times New Roman" w:hAnsi="Times New Roman" w:eastAsia="Times New Roman" w:cs="Times New Roman"/>
          <w:color w:val="auto"/>
          <w:sz w:val="22"/>
          <w:szCs w:val="22"/>
          <w:lang w:eastAsia="et-EE" w:bidi="ar-SA"/>
        </w:rPr>
        <w:t>) seadmete paigalduseks.</w:t>
      </w:r>
    </w:p>
    <w:p w:rsidRPr="00AB566E" w:rsidR="000C41CF" w:rsidP="3F4485DB" w:rsidRDefault="00BE680B" w14:paraId="598E7E99" w14:textId="4292665A">
      <w:pPr>
        <w:pStyle w:val="NoSpacing"/>
        <w:spacing w:line="276" w:lineRule="auto"/>
        <w:jc w:val="both"/>
        <w:rPr>
          <w:rFonts w:ascii="Times New Roman" w:hAnsi="Times New Roman" w:eastAsia="Times New Roman" w:cs="Times New Roman"/>
        </w:rPr>
      </w:pPr>
      <w:r w:rsidRPr="3F4485DB" w:rsidR="00BE680B">
        <w:rPr>
          <w:rFonts w:ascii="Times New Roman" w:hAnsi="Times New Roman" w:eastAsia="Times New Roman" w:cs="Times New Roman"/>
          <w:color w:val="auto"/>
          <w:sz w:val="22"/>
          <w:szCs w:val="22"/>
          <w:lang w:eastAsia="et-EE" w:bidi="ar-SA"/>
        </w:rPr>
        <w:t xml:space="preserve">Kõik tehnosüsteemide (video-, valve-, </w:t>
      </w:r>
      <w:r w:rsidRPr="3F4485DB" w:rsidR="00BE680B">
        <w:rPr>
          <w:rFonts w:ascii="Times New Roman" w:hAnsi="Times New Roman" w:eastAsia="Times New Roman" w:cs="Times New Roman"/>
          <w:color w:val="auto"/>
          <w:sz w:val="22"/>
          <w:szCs w:val="22"/>
          <w:lang w:eastAsia="et-EE" w:bidi="ar-SA"/>
        </w:rPr>
        <w:t>fono</w:t>
      </w:r>
      <w:r w:rsidRPr="3F4485DB" w:rsidR="00BE680B">
        <w:rPr>
          <w:rFonts w:ascii="Times New Roman" w:hAnsi="Times New Roman" w:eastAsia="Times New Roman" w:cs="Times New Roman"/>
          <w:color w:val="auto"/>
          <w:sz w:val="22"/>
          <w:szCs w:val="22"/>
          <w:lang w:eastAsia="et-EE" w:bidi="ar-SA"/>
        </w:rPr>
        <w:t>-, ajanäidusüsteem, jne) seadmed tuleb kokku koondada omaette paneelidel süsteemide kaupa (kui on vähe tehnosüsteemide kaableid, siis võib kokku panna). Iga tehnosüsteemi paneeli järgi peab olema 1U vaba ruumi võrgulülitile.</w:t>
      </w:r>
    </w:p>
    <w:p w:rsidRPr="00AB566E" w:rsidR="000C41CF" w:rsidP="3F4485DB" w:rsidRDefault="2E3096D8" w14:paraId="0C017574" w14:textId="5834AE57">
      <w:pPr>
        <w:spacing w:after="120"/>
        <w:jc w:val="both"/>
        <w:rPr>
          <w:rFonts w:ascii="Times New Roman" w:hAnsi="Times New Roman" w:eastAsia="Times New Roman" w:cs="Times New Roman"/>
        </w:rPr>
      </w:pPr>
      <w:r w:rsidRPr="3F4485DB" w:rsidR="2E3096D8">
        <w:rPr>
          <w:rFonts w:ascii="Times New Roman" w:hAnsi="Times New Roman" w:eastAsia="Times New Roman" w:cs="Times New Roman"/>
          <w:color w:val="auto"/>
          <w:sz w:val="22"/>
          <w:szCs w:val="22"/>
          <w:lang w:eastAsia="et-EE" w:bidi="ar-SA"/>
        </w:rPr>
        <w:t>Iga jaotla kappi tuleb lisada dokumendi tasku, kuhu tuleb sisse panna jaotla joonis, struktuurskeem ja  jaotla teeninduspiirkonna korruse plaanid.</w:t>
      </w:r>
    </w:p>
    <w:p w:rsidRPr="00AB566E" w:rsidR="000C41CF" w:rsidP="3F4485DB" w:rsidRDefault="7CE0C3FF" w14:paraId="24245B4C" w14:textId="38F68AEE">
      <w:pPr>
        <w:pStyle w:val="NoSpacing"/>
        <w:spacing w:line="276" w:lineRule="auto"/>
        <w:jc w:val="both"/>
        <w:rPr>
          <w:rFonts w:ascii="Times New Roman" w:hAnsi="Times New Roman" w:eastAsia="Times New Roman" w:cs="Times New Roman"/>
        </w:rPr>
      </w:pPr>
      <w:r w:rsidRPr="3F4485DB" w:rsidR="7CE0C3FF">
        <w:rPr>
          <w:rFonts w:ascii="Times New Roman" w:hAnsi="Times New Roman" w:eastAsia="Times New Roman" w:cs="Times New Roman"/>
          <w:color w:val="auto"/>
          <w:sz w:val="22"/>
          <w:szCs w:val="22"/>
          <w:lang w:eastAsia="et-EE" w:bidi="ar-SA"/>
        </w:rPr>
        <w:t xml:space="preserve">Jaotlatesse tuleb </w:t>
      </w:r>
      <w:r w:rsidRPr="3F4485DB" w:rsidR="7CE0C3FF">
        <w:rPr>
          <w:rFonts w:ascii="Times New Roman" w:hAnsi="Times New Roman" w:eastAsia="Times New Roman" w:cs="Times New Roman"/>
          <w:color w:val="auto"/>
          <w:sz w:val="22"/>
          <w:szCs w:val="22"/>
          <w:lang w:eastAsia="et-EE" w:bidi="ar-SA"/>
        </w:rPr>
        <w:t>dimensioneerida</w:t>
      </w:r>
      <w:r w:rsidRPr="3F4485DB" w:rsidR="7CE0C3FF">
        <w:rPr>
          <w:rFonts w:ascii="Times New Roman" w:hAnsi="Times New Roman" w:eastAsia="Times New Roman" w:cs="Times New Roman"/>
          <w:color w:val="auto"/>
          <w:sz w:val="22"/>
          <w:szCs w:val="22"/>
          <w:lang w:eastAsia="et-EE" w:bidi="ar-SA"/>
        </w:rPr>
        <w:t xml:space="preserve"> veel vähemalt 30% ruumivaru (siia hulka ei tohi arvestada võrgulülitite ruumi jaotlas)</w:t>
      </w:r>
      <w:r w:rsidRPr="3F4485DB" w:rsidR="7D41187A">
        <w:rPr>
          <w:rFonts w:ascii="Times New Roman" w:hAnsi="Times New Roman" w:eastAsia="Times New Roman" w:cs="Times New Roman"/>
          <w:color w:val="auto"/>
          <w:sz w:val="22"/>
          <w:szCs w:val="22"/>
          <w:lang w:eastAsia="et-EE" w:bidi="ar-SA"/>
        </w:rPr>
        <w:t>, minimaalselt 10U</w:t>
      </w:r>
      <w:r w:rsidRPr="3F4485DB" w:rsidR="7CE0C3FF">
        <w:rPr>
          <w:rFonts w:ascii="Times New Roman" w:hAnsi="Times New Roman" w:eastAsia="Times New Roman" w:cs="Times New Roman"/>
          <w:color w:val="auto"/>
          <w:sz w:val="22"/>
          <w:szCs w:val="22"/>
          <w:lang w:eastAsia="et-EE" w:bidi="ar-SA"/>
        </w:rPr>
        <w:t>. Kui ruumivaru ei ole saavutatav, tuleb lisada ruum teine jaotla</w:t>
      </w:r>
      <w:r w:rsidRPr="3F4485DB" w:rsidR="7CE0C3FF">
        <w:rPr>
          <w:rFonts w:ascii="Times New Roman" w:hAnsi="Times New Roman" w:eastAsia="Times New Roman" w:cs="Times New Roman"/>
          <w:color w:val="auto"/>
          <w:sz w:val="22"/>
          <w:szCs w:val="22"/>
          <w:lang w:eastAsia="et-EE" w:bidi="ar-SA"/>
        </w:rPr>
        <w:t xml:space="preserve"> või kasutada Tellijaga kirjalikul kokkuleppel suuremat jaotlat. </w:t>
      </w:r>
      <w:r w:rsidRPr="3F4485DB" w:rsidR="7CE0C3FF">
        <w:rPr>
          <w:rFonts w:ascii="Times New Roman" w:hAnsi="Times New Roman" w:eastAsia="Times New Roman" w:cs="Times New Roman"/>
          <w:color w:val="auto"/>
          <w:sz w:val="22"/>
          <w:szCs w:val="22"/>
          <w:lang w:eastAsia="et-EE" w:bidi="ar-SA"/>
        </w:rPr>
        <w:t>Jaotlakappidele tuleb elektriprojektis ette näha potentsiaaliühtlustus juhiga 16 mm</w:t>
      </w:r>
      <w:r w:rsidRPr="3F4485DB" w:rsidR="7CE0C3FF">
        <w:rPr>
          <w:rFonts w:ascii="Times New Roman" w:hAnsi="Times New Roman" w:eastAsia="Times New Roman" w:cs="Times New Roman"/>
          <w:color w:val="auto"/>
          <w:sz w:val="22"/>
          <w:szCs w:val="22"/>
          <w:lang w:eastAsia="et-EE" w:bidi="ar-SA"/>
        </w:rPr>
        <w:t>2</w:t>
      </w:r>
      <w:r w:rsidRPr="3F4485DB" w:rsidR="7CE0C3FF">
        <w:rPr>
          <w:rFonts w:ascii="Times New Roman" w:hAnsi="Times New Roman" w:eastAsia="Times New Roman" w:cs="Times New Roman"/>
          <w:color w:val="auto"/>
          <w:sz w:val="22"/>
          <w:szCs w:val="22"/>
          <w:lang w:eastAsia="et-EE" w:bidi="ar-SA"/>
        </w:rPr>
        <w:t>.</w:t>
      </w:r>
    </w:p>
    <w:p w:rsidRPr="00AB566E" w:rsidR="000C41CF" w:rsidP="3F4485DB" w:rsidRDefault="000C41CF" w14:paraId="21CF43C2" w14:textId="77777777">
      <w:pPr>
        <w:pStyle w:val="NoSpacing"/>
        <w:spacing w:line="276" w:lineRule="auto"/>
        <w:jc w:val="both"/>
        <w:rPr>
          <w:rFonts w:ascii="Times New Roman" w:hAnsi="Times New Roman" w:eastAsia="Times New Roman" w:cs="Times New Roman"/>
        </w:rPr>
      </w:pPr>
    </w:p>
    <w:p w:rsidRPr="00AB566E" w:rsidR="000C41CF" w:rsidP="3F4485DB" w:rsidRDefault="340AB128" w14:paraId="27673874" w14:textId="6AEF1FF9">
      <w:pPr>
        <w:pStyle w:val="NoSpacing"/>
        <w:spacing w:line="276" w:lineRule="auto"/>
        <w:jc w:val="both"/>
        <w:rPr>
          <w:rFonts w:ascii="Times New Roman" w:hAnsi="Times New Roman" w:eastAsia="Times New Roman" w:cs="Times New Roman"/>
        </w:rPr>
      </w:pPr>
      <w:r w:rsidRPr="3F4485DB" w:rsidR="340AB128">
        <w:rPr>
          <w:rFonts w:ascii="Times New Roman" w:hAnsi="Times New Roman" w:eastAsia="Times New Roman" w:cs="Times New Roman"/>
          <w:color w:val="auto"/>
          <w:sz w:val="22"/>
          <w:szCs w:val="22"/>
          <w:lang w:eastAsia="et-EE" w:bidi="ar-SA"/>
        </w:rPr>
        <w:t>Jaotlad peavad olema teenindatavad kahest küljest ning omama selleks piisavat ruumivaru.</w:t>
      </w:r>
      <w:r w:rsidRPr="3F4485DB" w:rsidR="11EDCEBA">
        <w:rPr>
          <w:rFonts w:ascii="Times New Roman" w:hAnsi="Times New Roman" w:eastAsia="Times New Roman" w:cs="Times New Roman"/>
          <w:color w:val="auto"/>
          <w:sz w:val="22"/>
          <w:szCs w:val="22"/>
          <w:lang w:eastAsia="et-EE" w:bidi="ar-SA"/>
        </w:rPr>
        <w:t xml:space="preserve"> </w:t>
      </w:r>
      <w:r w:rsidRPr="3F4485DB" w:rsidR="7D598DA6">
        <w:rPr>
          <w:rFonts w:ascii="Times New Roman" w:hAnsi="Times New Roman" w:eastAsia="Times New Roman" w:cs="Times New Roman"/>
          <w:color w:val="auto"/>
          <w:sz w:val="22"/>
          <w:szCs w:val="22"/>
          <w:lang w:eastAsia="et-EE" w:bidi="ar-SA"/>
        </w:rPr>
        <w:t>Minimaalne p</w:t>
      </w:r>
      <w:r w:rsidRPr="3F4485DB" w:rsidR="11EDCEBA">
        <w:rPr>
          <w:rFonts w:ascii="Times New Roman" w:hAnsi="Times New Roman" w:eastAsia="Times New Roman" w:cs="Times New Roman"/>
          <w:color w:val="auto"/>
          <w:sz w:val="22"/>
          <w:szCs w:val="22"/>
          <w:lang w:eastAsia="et-EE" w:bidi="ar-SA"/>
        </w:rPr>
        <w:t>iisav ruumivaru on eest 1m ja ühest küljest 0,6m.</w:t>
      </w:r>
    </w:p>
    <w:p w:rsidRPr="00AB566E" w:rsidR="000C41CF" w:rsidP="3F4485DB" w:rsidRDefault="000C41CF" w14:paraId="3DED7EDA" w14:textId="77777777">
      <w:pPr>
        <w:pStyle w:val="NoSpacing"/>
        <w:spacing w:line="276" w:lineRule="auto"/>
        <w:jc w:val="both"/>
        <w:rPr>
          <w:rFonts w:ascii="Times New Roman" w:hAnsi="Times New Roman" w:eastAsia="Times New Roman" w:cs="Times New Roman"/>
        </w:rPr>
      </w:pPr>
    </w:p>
    <w:p w:rsidRPr="00AB566E" w:rsidR="000C41CF" w:rsidP="3F4485DB" w:rsidRDefault="272F2E71" w14:paraId="5B283A53" w14:textId="20EABAEF">
      <w:pPr>
        <w:pStyle w:val="NoSpacing"/>
        <w:spacing w:line="276" w:lineRule="auto"/>
        <w:jc w:val="both"/>
        <w:rPr>
          <w:rFonts w:ascii="Times New Roman" w:hAnsi="Times New Roman" w:eastAsia="Times New Roman" w:cs="Times New Roman"/>
        </w:rPr>
      </w:pPr>
      <w:r w:rsidRPr="3F4485DB" w:rsidR="272F2E71">
        <w:rPr>
          <w:rFonts w:ascii="Times New Roman" w:hAnsi="Times New Roman" w:eastAsia="Times New Roman" w:cs="Times New Roman"/>
          <w:color w:val="auto"/>
          <w:sz w:val="22"/>
          <w:szCs w:val="22"/>
          <w:lang w:eastAsia="et-EE" w:bidi="ar-SA"/>
        </w:rPr>
        <w:t xml:space="preserve">Jaotlatesse ja töökohtadele tuleb projektis ette näha ristühenduse (ingl </w:t>
      </w:r>
      <w:r w:rsidRPr="3F4485DB" w:rsidR="272F2E71">
        <w:rPr>
          <w:rFonts w:ascii="Times New Roman" w:hAnsi="Times New Roman" w:eastAsia="Times New Roman" w:cs="Times New Roman"/>
          <w:color w:val="auto"/>
          <w:sz w:val="22"/>
          <w:szCs w:val="22"/>
          <w:lang w:eastAsia="et-EE" w:bidi="ar-SA"/>
        </w:rPr>
        <w:t>patch</w:t>
      </w:r>
      <w:r w:rsidRPr="3F4485DB" w:rsidR="272F2E71">
        <w:rPr>
          <w:rFonts w:ascii="Times New Roman" w:hAnsi="Times New Roman" w:eastAsia="Times New Roman" w:cs="Times New Roman"/>
          <w:color w:val="auto"/>
          <w:sz w:val="22"/>
          <w:szCs w:val="22"/>
          <w:lang w:eastAsia="et-EE" w:bidi="ar-SA"/>
        </w:rPr>
        <w:t xml:space="preserve">) kaableid vastavalt töökohtade pesade arvule. Jaotlates kasutatakse telefoni- ja andmesidevõrgu kaabelduseks 24xRJ45 CAT6A paneele. </w:t>
      </w:r>
    </w:p>
    <w:p w:rsidRPr="00AB566E" w:rsidR="000C41CF" w:rsidP="3F4485DB" w:rsidRDefault="571F15D4" w14:paraId="413DDE53" w14:textId="4DC8483A">
      <w:pPr>
        <w:pStyle w:val="NoSpacing"/>
        <w:spacing w:line="276" w:lineRule="auto"/>
        <w:jc w:val="both"/>
        <w:rPr>
          <w:rFonts w:ascii="Times New Roman" w:hAnsi="Times New Roman" w:eastAsia="Times New Roman" w:cs="Times New Roman"/>
        </w:rPr>
      </w:pPr>
      <w:r w:rsidRPr="3F4485DB" w:rsidR="571F15D4">
        <w:rPr>
          <w:rFonts w:ascii="Times New Roman" w:hAnsi="Times New Roman" w:eastAsia="Times New Roman" w:cs="Times New Roman"/>
          <w:color w:val="auto"/>
          <w:sz w:val="22"/>
          <w:szCs w:val="22"/>
          <w:lang w:eastAsia="et-EE" w:bidi="ar-SA"/>
        </w:rPr>
        <w:t>Kõik jaotlad tuleb plaanidel näidata mõõtkavas.</w:t>
      </w:r>
    </w:p>
    <w:p w:rsidRPr="00AB566E" w:rsidR="000C41CF" w:rsidP="3F4485DB" w:rsidRDefault="000C41CF" w14:paraId="7D86DD8E" w14:textId="717DA3EE">
      <w:pPr>
        <w:spacing w:after="120"/>
        <w:jc w:val="both"/>
        <w:rPr>
          <w:rFonts w:ascii="Times New Roman" w:hAnsi="Times New Roman" w:eastAsia="Times New Roman" w:cs="Times New Roman"/>
        </w:rPr>
      </w:pPr>
    </w:p>
    <w:p w:rsidRPr="00AB566E" w:rsidR="695DA1C4" w:rsidP="3F4485DB" w:rsidRDefault="02EF5F91" w14:paraId="670EE2DD" w14:textId="2315918F">
      <w:pPr>
        <w:spacing w:after="120"/>
        <w:jc w:val="both"/>
        <w:rPr>
          <w:rFonts w:ascii="Times New Roman" w:hAnsi="Times New Roman" w:eastAsia="Times New Roman" w:cs="Times New Roman"/>
        </w:rPr>
      </w:pPr>
      <w:r w:rsidRPr="3F4485DB" w:rsidR="1D39D043">
        <w:rPr>
          <w:rFonts w:ascii="Times New Roman" w:hAnsi="Times New Roman" w:eastAsia="Times New Roman" w:cs="Times New Roman"/>
          <w:color w:val="auto"/>
          <w:sz w:val="22"/>
          <w:szCs w:val="22"/>
          <w:lang w:eastAsia="et-EE" w:bidi="ar-SA"/>
        </w:rPr>
        <w:t xml:space="preserve">Hoone </w:t>
      </w:r>
      <w:r w:rsidRPr="3F4485DB" w:rsidR="391B18C4">
        <w:rPr>
          <w:rFonts w:ascii="Times New Roman" w:hAnsi="Times New Roman" w:eastAsia="Times New Roman" w:cs="Times New Roman"/>
          <w:color w:val="auto"/>
          <w:sz w:val="22"/>
          <w:szCs w:val="22"/>
          <w:lang w:eastAsia="et-EE" w:bidi="ar-SA"/>
        </w:rPr>
        <w:t>j</w:t>
      </w:r>
      <w:r w:rsidRPr="3F4485DB" w:rsidR="1D39D043">
        <w:rPr>
          <w:rFonts w:ascii="Times New Roman" w:hAnsi="Times New Roman" w:eastAsia="Times New Roman" w:cs="Times New Roman"/>
          <w:color w:val="auto"/>
          <w:sz w:val="22"/>
          <w:szCs w:val="22"/>
          <w:lang w:eastAsia="et-EE" w:bidi="ar-SA"/>
        </w:rPr>
        <w:t>aotla</w:t>
      </w:r>
      <w:r w:rsidRPr="3F4485DB" w:rsidR="551DB54C">
        <w:rPr>
          <w:rFonts w:ascii="Times New Roman" w:hAnsi="Times New Roman" w:eastAsia="Times New Roman" w:cs="Times New Roman"/>
          <w:color w:val="auto"/>
          <w:sz w:val="22"/>
          <w:szCs w:val="22"/>
          <w:lang w:eastAsia="et-EE" w:bidi="ar-SA"/>
        </w:rPr>
        <w:t>d</w:t>
      </w:r>
      <w:r w:rsidRPr="3F4485DB" w:rsidR="1D39D043">
        <w:rPr>
          <w:rFonts w:ascii="Times New Roman" w:hAnsi="Times New Roman" w:eastAsia="Times New Roman" w:cs="Times New Roman"/>
          <w:color w:val="auto"/>
          <w:sz w:val="22"/>
          <w:szCs w:val="22"/>
          <w:lang w:eastAsia="et-EE" w:bidi="ar-SA"/>
        </w:rPr>
        <w:t xml:space="preserve"> pea</w:t>
      </w:r>
      <w:r w:rsidRPr="3F4485DB" w:rsidR="0E4319F7">
        <w:rPr>
          <w:rFonts w:ascii="Times New Roman" w:hAnsi="Times New Roman" w:eastAsia="Times New Roman" w:cs="Times New Roman"/>
          <w:color w:val="auto"/>
          <w:sz w:val="22"/>
          <w:szCs w:val="22"/>
          <w:lang w:eastAsia="et-EE" w:bidi="ar-SA"/>
        </w:rPr>
        <w:t>vad</w:t>
      </w:r>
      <w:r w:rsidRPr="3F4485DB" w:rsidR="1D39D043">
        <w:rPr>
          <w:rFonts w:ascii="Times New Roman" w:hAnsi="Times New Roman" w:eastAsia="Times New Roman" w:cs="Times New Roman"/>
          <w:color w:val="auto"/>
          <w:sz w:val="22"/>
          <w:szCs w:val="22"/>
          <w:lang w:eastAsia="et-EE" w:bidi="ar-SA"/>
        </w:rPr>
        <w:t xml:space="preserve"> saama oma toite läbi UPS seadme</w:t>
      </w:r>
      <w:r w:rsidRPr="3F4485DB" w:rsidR="1D39D043">
        <w:rPr>
          <w:rFonts w:ascii="Times New Roman" w:hAnsi="Times New Roman" w:eastAsia="Times New Roman" w:cs="Times New Roman"/>
        </w:rPr>
        <w:t>.</w:t>
      </w:r>
    </w:p>
    <w:p w:rsidRPr="00AB566E" w:rsidR="2E3096D8" w:rsidP="546BE97A" w:rsidRDefault="2E3096D8" w14:paraId="75215A0F" w14:textId="38979649">
      <w:pPr>
        <w:pStyle w:val="NoSpacing"/>
        <w:spacing w:line="276" w:lineRule="auto"/>
        <w:rPr>
          <w:rFonts w:ascii="Times New Roman" w:hAnsi="Times New Roman" w:eastAsia="Times New Roman" w:cs="Times New Roman"/>
          <w:b w:val="1"/>
          <w:bCs w:val="1"/>
          <w:sz w:val="24"/>
          <w:szCs w:val="24"/>
        </w:rPr>
      </w:pPr>
      <w:r w:rsidRPr="546BE97A" w:rsidR="2E3096D8">
        <w:rPr>
          <w:rFonts w:ascii="Times New Roman" w:hAnsi="Times New Roman" w:eastAsia="Times New Roman" w:cs="Times New Roman" w:asciiTheme="minorAscii" w:hAnsiTheme="minorAscii" w:eastAsiaTheme="minorEastAsia" w:cstheme="minorBidi"/>
          <w:b w:val="1"/>
          <w:bCs w:val="1"/>
          <w:color w:val="auto"/>
          <w:sz w:val="24"/>
          <w:szCs w:val="24"/>
          <w:lang w:eastAsia="et-EE" w:bidi="ar-SA"/>
        </w:rPr>
        <w:t>Tähistus</w:t>
      </w:r>
    </w:p>
    <w:p w:rsidRPr="00AB566E" w:rsidR="2E3096D8" w:rsidP="3F4485DB" w:rsidRDefault="2E3096D8" w14:paraId="7BEFC76F" w14:textId="67421D7E">
      <w:pPr>
        <w:pStyle w:val="NoSpacing"/>
        <w:spacing w:line="276" w:lineRule="auto"/>
        <w:jc w:val="both"/>
        <w:rPr>
          <w:rFonts w:ascii="Times New Roman" w:hAnsi="Times New Roman" w:eastAsia="Times New Roman" w:cs="Times New Roman"/>
        </w:rPr>
      </w:pPr>
      <w:r w:rsidRPr="3F4485DB" w:rsidR="1B641365">
        <w:rPr>
          <w:rFonts w:ascii="Times New Roman" w:hAnsi="Times New Roman" w:eastAsia="Times New Roman" w:cs="Times New Roman"/>
        </w:rPr>
        <w:t>Kõik jaotlad tuleb tähistada ainulaadse nimetusega. Jaotla kõik paneeli tuleb tähistada. Magistraalkaabelduse paneeli pesad tuleb tähistada kirjega, mis ütleb, kuhu jaotlasse, paneeli ja pessa teine kaabli ots</w:t>
      </w:r>
      <w:r w:rsidRPr="3F4485DB" w:rsidR="50880677">
        <w:rPr>
          <w:rFonts w:ascii="Times New Roman" w:hAnsi="Times New Roman" w:eastAsia="Times New Roman" w:cs="Times New Roman"/>
        </w:rPr>
        <w:t xml:space="preserve"> läheb</w:t>
      </w:r>
      <w:r w:rsidRPr="3F4485DB" w:rsidR="1B641365">
        <w:rPr>
          <w:rFonts w:ascii="Times New Roman" w:hAnsi="Times New Roman" w:eastAsia="Times New Roman" w:cs="Times New Roman"/>
        </w:rPr>
        <w:t>.</w:t>
      </w:r>
    </w:p>
    <w:p w:rsidRPr="00AB566E" w:rsidR="2E3096D8" w:rsidP="3F4485DB" w:rsidRDefault="00BE680B" w14:paraId="7789C55D" w14:textId="0A66C138" w14:noSpellErr="1">
      <w:pPr>
        <w:pStyle w:val="NoSpacing"/>
        <w:suppressLineNumbers w:val="0"/>
        <w:bidi w:val="0"/>
        <w:spacing w:before="0" w:beforeAutospacing="off" w:after="0" w:afterAutospacing="off" w:line="276" w:lineRule="auto"/>
        <w:ind w:left="0" w:right="0"/>
        <w:jc w:val="both"/>
        <w:rPr>
          <w:rFonts w:ascii="Times New Roman" w:hAnsi="Times New Roman" w:eastAsia="Times New Roman" w:cs="Times New Roman"/>
        </w:rPr>
      </w:pPr>
      <w:r w:rsidRPr="3F4485DB" w:rsidR="2E047731">
        <w:rPr>
          <w:rFonts w:ascii="Times New Roman" w:hAnsi="Times New Roman" w:eastAsia="Times New Roman" w:cs="Times New Roman"/>
        </w:rPr>
        <w:t>Horisontaalkaabelduse pan</w:t>
      </w:r>
      <w:r w:rsidRPr="3F4485DB" w:rsidR="2E047731">
        <w:rPr>
          <w:rFonts w:ascii="Times New Roman" w:hAnsi="Times New Roman" w:eastAsia="Times New Roman" w:cs="Times New Roman"/>
        </w:rPr>
        <w:t>eelide kõik pesad tuleb tähistada ruumi numbriga kuhu läheb kaabli teine ots.</w:t>
      </w:r>
    </w:p>
    <w:p w:rsidRPr="00AB566E" w:rsidR="000C41CF" w:rsidP="3F4485DB" w:rsidRDefault="272F2E71" w14:paraId="39EE94C3" w14:textId="77777777">
      <w:pPr>
        <w:pStyle w:val="NoSpacing"/>
        <w:spacing w:line="276" w:lineRule="auto"/>
        <w:rPr>
          <w:rFonts w:ascii="Times New Roman" w:hAnsi="Times New Roman" w:eastAsia="Times New Roman" w:cs="Times New Roman"/>
          <w:b w:val="1"/>
          <w:bCs w:val="1"/>
          <w:sz w:val="24"/>
          <w:szCs w:val="24"/>
        </w:rPr>
      </w:pPr>
      <w:r w:rsidRPr="3F4485DB" w:rsidR="272F2E71">
        <w:rPr>
          <w:rFonts w:ascii="Times New Roman" w:hAnsi="Times New Roman" w:eastAsia="Times New Roman" w:cs="Times New Roman"/>
          <w:b w:val="1"/>
          <w:bCs w:val="1"/>
          <w:sz w:val="24"/>
          <w:szCs w:val="24"/>
        </w:rPr>
        <w:t>Kaabeldus</w:t>
      </w:r>
    </w:p>
    <w:p w:rsidRPr="00AB566E" w:rsidR="000C41CF" w:rsidP="3F4485DB" w:rsidRDefault="7CE0C3FF" w14:paraId="5E8A336C" w14:textId="4785484C">
      <w:pPr>
        <w:spacing w:after="120"/>
        <w:jc w:val="both"/>
        <w:rPr>
          <w:rFonts w:ascii="Times New Roman" w:hAnsi="Times New Roman" w:eastAsia="Times New Roman" w:cs="Times New Roman"/>
        </w:rPr>
      </w:pPr>
      <w:r w:rsidRPr="546BE97A" w:rsidR="120389C3">
        <w:rPr>
          <w:rFonts w:ascii="Times New Roman" w:hAnsi="Times New Roman" w:eastAsia="Times New Roman" w:cs="Times New Roman"/>
        </w:rPr>
        <w:t xml:space="preserve">Kaablitele jäetakse jaotlasse varu </w:t>
      </w:r>
      <w:r w:rsidRPr="546BE97A" w:rsidR="56E7AA9F">
        <w:rPr>
          <w:rFonts w:ascii="Times New Roman" w:hAnsi="Times New Roman" w:eastAsia="Times New Roman" w:cs="Times New Roman"/>
        </w:rPr>
        <w:t xml:space="preserve">minimaalselt </w:t>
      </w:r>
      <w:r w:rsidRPr="546BE97A" w:rsidR="120389C3">
        <w:rPr>
          <w:rFonts w:ascii="Times New Roman" w:hAnsi="Times New Roman" w:eastAsia="Times New Roman" w:cs="Times New Roman"/>
        </w:rPr>
        <w:t>1 m (mitte rohkem kui 2 m), et jaotlat saaks vajadusel varu võrra ümber paigutada. Jaotla</w:t>
      </w:r>
      <w:r w:rsidRPr="546BE97A" w:rsidR="31D35DB7">
        <w:rPr>
          <w:rFonts w:ascii="Times New Roman" w:hAnsi="Times New Roman" w:eastAsia="Times New Roman" w:cs="Times New Roman"/>
        </w:rPr>
        <w:t>sse sisse tulevad</w:t>
      </w:r>
      <w:r w:rsidRPr="546BE97A" w:rsidR="120389C3">
        <w:rPr>
          <w:rFonts w:ascii="Times New Roman" w:hAnsi="Times New Roman" w:eastAsia="Times New Roman" w:cs="Times New Roman"/>
        </w:rPr>
        <w:t xml:space="preserve"> kaablid (vertikaalselt liikuvad) tuleb paigaldada jaotla külgedele selliselt, et kaabel ei segaks siinidele </w:t>
      </w:r>
      <w:r w:rsidRPr="546BE97A" w:rsidR="5FC1EF89">
        <w:rPr>
          <w:rFonts w:ascii="Times New Roman" w:hAnsi="Times New Roman" w:eastAsia="Times New Roman" w:cs="Times New Roman"/>
        </w:rPr>
        <w:t>kinnitatavaid</w:t>
      </w:r>
      <w:r w:rsidRPr="546BE97A" w:rsidR="120389C3">
        <w:rPr>
          <w:rFonts w:ascii="Times New Roman" w:hAnsi="Times New Roman" w:eastAsia="Times New Roman" w:cs="Times New Roman"/>
        </w:rPr>
        <w:t xml:space="preserve"> seadmeid. Jaotlas ei tohi ühtegi kaablit kinnitada seadmete kinnitus siinidele.</w:t>
      </w:r>
    </w:p>
    <w:p w:rsidRPr="00AB566E" w:rsidR="000C41CF" w:rsidP="3F4485DB" w:rsidRDefault="39DD1DEE" w14:paraId="4AE1FE13" w14:textId="19652124" w14:noSpellErr="1">
      <w:pPr>
        <w:pStyle w:val="NoSpacing"/>
        <w:spacing w:before="120" w:after="120" w:line="276" w:lineRule="auto"/>
        <w:jc w:val="both"/>
        <w:rPr>
          <w:rFonts w:ascii="Times New Roman" w:hAnsi="Times New Roman" w:eastAsia="Times New Roman" w:cs="Times New Roman"/>
        </w:rPr>
      </w:pPr>
      <w:r w:rsidRPr="3F4485DB" w:rsidR="1269B149">
        <w:rPr>
          <w:rFonts w:ascii="Times New Roman" w:hAnsi="Times New Roman" w:eastAsia="Times New Roman" w:cs="Times New Roman"/>
        </w:rPr>
        <w:t xml:space="preserve">Hoonejaotla ja iga alamjaotla vahele tuleb projekteerida magistraalkaabeldus (minimaalselt 6 x U/UTP Cat6A ja </w:t>
      </w:r>
      <w:r w:rsidRPr="3F4485DB" w:rsidR="5B009092">
        <w:rPr>
          <w:rFonts w:ascii="Times New Roman" w:hAnsi="Times New Roman" w:eastAsia="Times New Roman" w:cs="Times New Roman"/>
        </w:rPr>
        <w:t>12</w:t>
      </w:r>
      <w:r w:rsidRPr="3F4485DB" w:rsidR="1269B149">
        <w:rPr>
          <w:rFonts w:ascii="Times New Roman" w:hAnsi="Times New Roman" w:eastAsia="Times New Roman" w:cs="Times New Roman"/>
        </w:rPr>
        <w:t xml:space="preserve"> x optika kiudu (SM või MM)) (kaasa arvatud samas ruumis, kõrvuti paiknevate jaotlate vahele).</w:t>
      </w:r>
      <w:r w:rsidRPr="3F4485DB" w:rsidR="1269B149">
        <w:rPr>
          <w:rFonts w:ascii="Times New Roman" w:hAnsi="Times New Roman" w:eastAsia="Times New Roman" w:cs="Times New Roman"/>
        </w:rPr>
        <w:t xml:space="preserve"> </w:t>
      </w:r>
      <w:r w:rsidRPr="3F4485DB" w:rsidR="1269B149">
        <w:rPr>
          <w:rFonts w:ascii="Times New Roman" w:hAnsi="Times New Roman" w:eastAsia="Times New Roman" w:cs="Times New Roman"/>
        </w:rPr>
        <w:t xml:space="preserve">Põhiprojekteerijal tuleb projekteerimise käigus täpsustada Tellijaga magistraal kaablite kogused ja tüübid. </w:t>
      </w:r>
    </w:p>
    <w:p w:rsidRPr="00AB566E" w:rsidR="000C41CF" w:rsidP="3F4485DB" w:rsidRDefault="272F2E71" w14:paraId="432AA132" w14:textId="7B1FC681">
      <w:pPr>
        <w:pStyle w:val="NoSpacing"/>
        <w:spacing w:before="0" w:beforeAutospacing="off" w:after="0" w:afterAutospacing="off" w:line="360" w:lineRule="auto"/>
        <w:jc w:val="both"/>
        <w:rPr>
          <w:rFonts w:ascii="Times New Roman" w:hAnsi="Times New Roman" w:eastAsia="Times New Roman" w:cs="Times New Roman"/>
        </w:rPr>
      </w:pPr>
      <w:r w:rsidRPr="3F4485DB" w:rsidR="50CFCB98">
        <w:rPr>
          <w:rFonts w:ascii="Times New Roman" w:hAnsi="Times New Roman" w:eastAsia="Times New Roman" w:cs="Times New Roman"/>
        </w:rPr>
        <w:t xml:space="preserve">Kaablid </w:t>
      </w:r>
      <w:r w:rsidRPr="3F4485DB" w:rsidR="50CFCB98">
        <w:rPr>
          <w:rFonts w:ascii="Times New Roman" w:hAnsi="Times New Roman" w:eastAsia="Times New Roman" w:cs="Times New Roman"/>
        </w:rPr>
        <w:t>otsastatakse</w:t>
      </w:r>
      <w:r w:rsidRPr="3F4485DB" w:rsidR="50CFCB98">
        <w:rPr>
          <w:rFonts w:ascii="Times New Roman" w:hAnsi="Times New Roman" w:eastAsia="Times New Roman" w:cs="Times New Roman"/>
        </w:rPr>
        <w:t xml:space="preserve"> vastavalt Euroopa normidele valemiga T568B.</w:t>
      </w:r>
    </w:p>
    <w:p w:rsidR="3466934C" w:rsidP="3F4485DB" w:rsidRDefault="3466934C" w14:paraId="291146DF" w14:textId="1A8C55C8">
      <w:pPr>
        <w:pStyle w:val="NoSpacing"/>
        <w:spacing w:before="0" w:beforeAutospacing="off" w:after="0" w:afterAutospacing="off" w:line="360" w:lineRule="auto"/>
        <w:jc w:val="both"/>
        <w:rPr>
          <w:rFonts w:ascii="Times New Roman" w:hAnsi="Times New Roman" w:eastAsia="Times New Roman" w:cs="Times New Roman"/>
        </w:rPr>
      </w:pPr>
    </w:p>
    <w:p w:rsidRPr="00AB566E" w:rsidR="000C41CF" w:rsidP="3F4485DB" w:rsidRDefault="5735ABE6" w14:paraId="563E7A4B" w14:textId="2279670C">
      <w:pPr>
        <w:pStyle w:val="NoSpacing"/>
        <w:spacing w:before="0" w:beforeAutospacing="off" w:after="0" w:afterAutospacing="off" w:line="360" w:lineRule="auto"/>
        <w:jc w:val="both"/>
        <w:rPr>
          <w:rFonts w:ascii="Times New Roman" w:hAnsi="Times New Roman" w:eastAsia="Times New Roman" w:cs="Times New Roman"/>
        </w:rPr>
      </w:pPr>
      <w:r w:rsidRPr="3F4485DB" w:rsidR="7E34AC32">
        <w:rPr>
          <w:rFonts w:ascii="Times New Roman" w:hAnsi="Times New Roman" w:eastAsia="Times New Roman" w:cs="Times New Roman"/>
          <w:b w:val="1"/>
          <w:bCs w:val="1"/>
          <w:sz w:val="24"/>
          <w:szCs w:val="24"/>
        </w:rPr>
        <w:t>WiFi</w:t>
      </w:r>
    </w:p>
    <w:p w:rsidRPr="00AB566E" w:rsidR="000C41CF" w:rsidP="3F4485DB" w:rsidRDefault="25C12673" w14:paraId="35E6602B" w14:textId="1BBFA1F2">
      <w:pPr>
        <w:pStyle w:val="NoSpacing"/>
        <w:spacing w:before="120" w:line="276" w:lineRule="auto"/>
        <w:jc w:val="both"/>
        <w:rPr>
          <w:rFonts w:ascii="Times New Roman" w:hAnsi="Times New Roman" w:eastAsia="Times New Roman" w:cs="Times New Roman"/>
        </w:rPr>
      </w:pPr>
      <w:r w:rsidRPr="546BE97A" w:rsidR="25C12673">
        <w:rPr>
          <w:rFonts w:ascii="Times New Roman" w:hAnsi="Times New Roman" w:eastAsia="Times New Roman" w:cs="Times New Roman" w:asciiTheme="minorAscii" w:hAnsiTheme="minorAscii" w:eastAsiaTheme="minorEastAsia" w:cstheme="minorBidi"/>
          <w:color w:val="auto"/>
          <w:sz w:val="22"/>
          <w:szCs w:val="22"/>
          <w:lang w:eastAsia="et-EE" w:bidi="ar-SA"/>
        </w:rPr>
        <w:t>H</w:t>
      </w:r>
      <w:r w:rsidRPr="546BE97A" w:rsidR="25C12673">
        <w:rPr>
          <w:rFonts w:ascii="Times New Roman" w:hAnsi="Times New Roman" w:eastAsia="Times New Roman" w:cs="Times New Roman" w:asciiTheme="minorAscii" w:hAnsiTheme="minorAscii" w:eastAsiaTheme="minorEastAsia" w:cstheme="minorBidi"/>
          <w:color w:val="auto"/>
          <w:sz w:val="22"/>
          <w:szCs w:val="22"/>
          <w:lang w:eastAsia="et-EE" w:bidi="ar-SA"/>
        </w:rPr>
        <w:t>oonesse</w:t>
      </w:r>
      <w:r w:rsidRPr="546BE97A" w:rsidR="1EAC7B22">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ja hoonega seotud territooriumile</w:t>
      </w:r>
      <w:r w:rsidRPr="546BE97A" w:rsidR="25C12673">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tuleb </w:t>
      </w:r>
      <w:r w:rsidRPr="3F4485DB" w:rsidR="25C12673">
        <w:rPr>
          <w:rFonts w:ascii="Times New Roman" w:hAnsi="Times New Roman" w:eastAsia="Times New Roman" w:cs="Times New Roman"/>
        </w:rPr>
        <w:t xml:space="preserve">projekteerida juhtmevaba andmesidevõrk (</w:t>
      </w:r>
      <w:r w:rsidRPr="3F4485DB" w:rsidR="25C12673">
        <w:rPr>
          <w:rFonts w:ascii="Times New Roman" w:hAnsi="Times New Roman" w:eastAsia="Times New Roman" w:cs="Times New Roman"/>
        </w:rPr>
        <w:t>WiFi</w:t>
      </w:r>
      <w:r w:rsidRPr="3F4485DB" w:rsidR="25C12673">
        <w:rPr>
          <w:rFonts w:ascii="Times New Roman" w:hAnsi="Times New Roman" w:eastAsia="Times New Roman" w:cs="Times New Roman"/>
        </w:rPr>
        <w:t xml:space="preserve">/WLAN) tugijaamadele. </w:t>
      </w:r>
    </w:p>
    <w:p w:rsidRPr="00AB566E" w:rsidR="000C41CF" w:rsidP="3F4485DB" w:rsidRDefault="272F2E71" w14:paraId="6204320D" w14:textId="634C1084">
      <w:pPr>
        <w:pStyle w:val="NoSpacing"/>
        <w:spacing w:before="120" w:line="276" w:lineRule="auto"/>
        <w:jc w:val="both"/>
        <w:rPr>
          <w:rFonts w:ascii="Times New Roman" w:hAnsi="Times New Roman" w:eastAsia="Times New Roman" w:cs="Times New Roman"/>
        </w:rPr>
      </w:pPr>
      <w:r w:rsidRPr="3F4485DB" w:rsidR="50CFCB98">
        <w:rPr>
          <w:rFonts w:ascii="Times New Roman" w:hAnsi="Times New Roman" w:eastAsia="Times New Roman" w:cs="Times New Roman"/>
        </w:rPr>
        <w:t xml:space="preserve">Projekteerimise käigus tuleb koostada </w:t>
      </w:r>
      <w:r w:rsidRPr="3F4485DB" w:rsidR="50CFCB98">
        <w:rPr>
          <w:rFonts w:ascii="Times New Roman" w:hAnsi="Times New Roman" w:eastAsia="Times New Roman" w:cs="Times New Roman"/>
        </w:rPr>
        <w:t>WiFi</w:t>
      </w:r>
      <w:r w:rsidRPr="3F4485DB" w:rsidR="50CFCB98">
        <w:rPr>
          <w:rFonts w:ascii="Times New Roman" w:hAnsi="Times New Roman" w:eastAsia="Times New Roman" w:cs="Times New Roman"/>
        </w:rPr>
        <w:t xml:space="preserve"> levialaarvutused </w:t>
      </w:r>
      <w:r w:rsidRPr="3F4485DB" w:rsidR="6E31E31A">
        <w:rPr>
          <w:rFonts w:ascii="Times New Roman" w:hAnsi="Times New Roman" w:eastAsia="Times New Roman" w:cs="Times New Roman"/>
        </w:rPr>
        <w:t xml:space="preserve">ja </w:t>
      </w:r>
      <w:r w:rsidRPr="3F4485DB" w:rsidR="50CFCB98">
        <w:rPr>
          <w:rFonts w:ascii="Times New Roman" w:hAnsi="Times New Roman" w:eastAsia="Times New Roman" w:cs="Times New Roman"/>
        </w:rPr>
        <w:t xml:space="preserve">-skeemid, et oleks veendutud piisava </w:t>
      </w:r>
      <w:r w:rsidRPr="3F4485DB" w:rsidR="50CFCB98">
        <w:rPr>
          <w:rFonts w:ascii="Times New Roman" w:hAnsi="Times New Roman" w:eastAsia="Times New Roman" w:cs="Times New Roman"/>
        </w:rPr>
        <w:t>WiFi</w:t>
      </w:r>
      <w:r w:rsidRPr="3F4485DB" w:rsidR="50CFCB98">
        <w:rPr>
          <w:rFonts w:ascii="Times New Roman" w:hAnsi="Times New Roman" w:eastAsia="Times New Roman" w:cs="Times New Roman"/>
        </w:rPr>
        <w:t xml:space="preserve"> kättesaadavusega kogu hoone ulatuses.</w:t>
      </w:r>
    </w:p>
    <w:p w:rsidRPr="00AB566E" w:rsidR="2E3096D8" w:rsidP="546BE97A" w:rsidRDefault="00BE680B" w14:paraId="192E6957" w14:textId="1E80C9FE">
      <w:pPr>
        <w:pStyle w:val="NoSpacing"/>
        <w:spacing w:before="120" w:line="276" w:lineRule="auto"/>
        <w:jc w:val="both"/>
        <w:rPr>
          <w:rFonts w:ascii="Times New Roman" w:hAnsi="Times New Roman" w:eastAsia="Times New Roman" w:cs="Times New Roman" w:asciiTheme="minorAscii" w:hAnsiTheme="minorAscii" w:eastAsiaTheme="minorEastAsia" w:cstheme="minorBidi"/>
          <w:color w:val="auto"/>
          <w:sz w:val="22"/>
          <w:szCs w:val="22"/>
          <w:lang w:eastAsia="et-EE" w:bidi="ar-SA"/>
        </w:rPr>
      </w:pPr>
      <w:r w:rsidRPr="546BE97A" w:rsidR="00BE680B">
        <w:rPr>
          <w:rFonts w:ascii="Times New Roman" w:hAnsi="Times New Roman" w:eastAsia="Times New Roman" w:cs="Times New Roman" w:asciiTheme="minorAscii" w:hAnsiTheme="minorAscii" w:eastAsiaTheme="minorEastAsia" w:cstheme="minorBidi"/>
          <w:color w:val="auto"/>
          <w:sz w:val="22"/>
          <w:szCs w:val="22"/>
          <w:lang w:eastAsia="et-EE" w:bidi="ar-SA"/>
        </w:rPr>
        <w:t>Wifi</w:t>
      </w:r>
      <w:r w:rsidRPr="546BE97A" w:rsidR="00BE680B">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w:t>
      </w:r>
      <w:r w:rsidRPr="546BE97A" w:rsidR="00BE680B">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kaabeldus tuleb hoones kokku koondada võimalikult vähestesse jaotlatesse ja paigaldada jaotlas ühele paneelile. Jaotlas ühe </w:t>
      </w:r>
      <w:r w:rsidRPr="546BE97A" w:rsidR="00BE680B">
        <w:rPr>
          <w:rFonts w:ascii="Times New Roman" w:hAnsi="Times New Roman" w:eastAsia="Times New Roman" w:cs="Times New Roman" w:asciiTheme="minorAscii" w:hAnsiTheme="minorAscii" w:eastAsiaTheme="minorEastAsia" w:cstheme="minorBidi"/>
          <w:color w:val="auto"/>
          <w:sz w:val="22"/>
          <w:szCs w:val="22"/>
          <w:lang w:eastAsia="et-EE" w:bidi="ar-SA"/>
        </w:rPr>
        <w:t>wifi</w:t>
      </w:r>
      <w:r w:rsidRPr="546BE97A" w:rsidR="00BE680B">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paneeli koht</w:t>
      </w:r>
      <w:r w:rsidRPr="546BE97A" w:rsidR="77E8914F">
        <w:rPr>
          <w:rFonts w:ascii="Times New Roman" w:hAnsi="Times New Roman" w:eastAsia="Times New Roman" w:cs="Times New Roman" w:asciiTheme="minorAscii" w:hAnsiTheme="minorAscii" w:eastAsiaTheme="minorEastAsia" w:cstheme="minorBidi"/>
          <w:color w:val="auto"/>
          <w:sz w:val="22"/>
          <w:szCs w:val="22"/>
          <w:lang w:eastAsia="et-EE" w:bidi="ar-SA"/>
        </w:rPr>
        <w:t>,</w:t>
      </w:r>
      <w:r w:rsidRPr="546BE97A" w:rsidR="00BE680B">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tuleb projekteeri</w:t>
      </w:r>
      <w:r w:rsidRPr="546BE97A" w:rsidR="1218500B">
        <w:rPr>
          <w:rFonts w:ascii="Times New Roman" w:hAnsi="Times New Roman" w:eastAsia="Times New Roman" w:cs="Times New Roman" w:asciiTheme="minorAscii" w:hAnsiTheme="minorAscii" w:eastAsiaTheme="minorEastAsia" w:cstheme="minorBidi"/>
          <w:color w:val="auto"/>
          <w:sz w:val="22"/>
          <w:szCs w:val="22"/>
          <w:lang w:eastAsia="et-EE" w:bidi="ar-SA"/>
        </w:rPr>
        <w:t>tud</w:t>
      </w:r>
      <w:r w:rsidRPr="546BE97A" w:rsidR="00BE680B">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w:t>
      </w:r>
      <w:r w:rsidRPr="546BE97A" w:rsidR="608ADBFB">
        <w:rPr>
          <w:rFonts w:ascii="Times New Roman" w:hAnsi="Times New Roman" w:eastAsia="Times New Roman" w:cs="Times New Roman" w:asciiTheme="minorAscii" w:hAnsiTheme="minorAscii" w:eastAsiaTheme="minorEastAsia" w:cstheme="minorBidi"/>
          <w:color w:val="auto"/>
          <w:sz w:val="22"/>
          <w:szCs w:val="22"/>
          <w:lang w:eastAsia="et-EE" w:bidi="ar-SA"/>
        </w:rPr>
        <w:t>W</w:t>
      </w:r>
      <w:r w:rsidRPr="546BE97A" w:rsidR="00BE680B">
        <w:rPr>
          <w:rFonts w:ascii="Times New Roman" w:hAnsi="Times New Roman" w:eastAsia="Times New Roman" w:cs="Times New Roman" w:asciiTheme="minorAscii" w:hAnsiTheme="minorAscii" w:eastAsiaTheme="minorEastAsia" w:cstheme="minorBidi"/>
          <w:color w:val="auto"/>
          <w:sz w:val="22"/>
          <w:szCs w:val="22"/>
          <w:lang w:eastAsia="et-EE" w:bidi="ar-SA"/>
        </w:rPr>
        <w:t>ifi</w:t>
      </w:r>
      <w:r w:rsidRPr="546BE97A" w:rsidR="00BE680B">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paneeli alla ette näha 1U vaba </w:t>
      </w:r>
      <w:r w:rsidRPr="546BE97A" w:rsidR="3BCEC7FB">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ruumi </w:t>
      </w:r>
      <w:r w:rsidRPr="546BE97A" w:rsidR="00BE680B">
        <w:rPr>
          <w:rFonts w:ascii="Times New Roman" w:hAnsi="Times New Roman" w:eastAsia="Times New Roman" w:cs="Times New Roman" w:asciiTheme="minorAscii" w:hAnsiTheme="minorAscii" w:eastAsiaTheme="minorEastAsia" w:cstheme="minorBidi"/>
          <w:color w:val="auto"/>
          <w:sz w:val="22"/>
          <w:szCs w:val="22"/>
          <w:lang w:eastAsia="et-EE" w:bidi="ar-SA"/>
        </w:rPr>
        <w:t>võrgulüliti jaoks.</w:t>
      </w:r>
    </w:p>
    <w:p w:rsidRPr="00AB566E" w:rsidR="000C41CF" w:rsidP="3F4485DB" w:rsidRDefault="000C41CF" w14:paraId="56011428" w14:textId="77777777">
      <w:pPr>
        <w:pStyle w:val="NoSpacing"/>
        <w:spacing w:before="120" w:line="276" w:lineRule="auto"/>
        <w:jc w:val="both"/>
        <w:rPr>
          <w:rFonts w:ascii="Times New Roman" w:hAnsi="Times New Roman" w:eastAsia="Times New Roman" w:cs="Times New Roman"/>
        </w:rPr>
      </w:pPr>
    </w:p>
    <w:p w:rsidRPr="00AB566E" w:rsidR="000C41CF" w:rsidP="3F4485DB" w:rsidRDefault="272F2E71" w14:paraId="026F30E8" w14:textId="77777777">
      <w:pPr>
        <w:pStyle w:val="NoSpacing"/>
        <w:spacing w:line="276" w:lineRule="auto"/>
        <w:rPr>
          <w:rFonts w:ascii="Times New Roman" w:hAnsi="Times New Roman" w:eastAsia="Times New Roman" w:cs="Times New Roman"/>
          <w:b w:val="1"/>
          <w:bCs w:val="1"/>
          <w:sz w:val="24"/>
          <w:szCs w:val="24"/>
        </w:rPr>
      </w:pPr>
      <w:r w:rsidRPr="3F4485DB" w:rsidR="272F2E71">
        <w:rPr>
          <w:rFonts w:ascii="Times New Roman" w:hAnsi="Times New Roman" w:eastAsia="Times New Roman" w:cs="Times New Roman"/>
          <w:b w:val="1"/>
          <w:bCs w:val="1"/>
          <w:sz w:val="24"/>
          <w:szCs w:val="24"/>
        </w:rPr>
        <w:t>Pistikupesad, aktiivseadmed</w:t>
      </w:r>
    </w:p>
    <w:p w:rsidR="2FF73EF8" w:rsidP="3F4485DB" w:rsidRDefault="2FF73EF8" w14:paraId="1278B625" w14:textId="4D78D03A">
      <w:pPr>
        <w:pStyle w:val="NoSpacing"/>
        <w:spacing w:line="276" w:lineRule="auto"/>
        <w:jc w:val="both"/>
        <w:rPr>
          <w:rFonts w:ascii="Times New Roman" w:hAnsi="Times New Roman" w:eastAsia="Times New Roman" w:cs="Times New Roman"/>
        </w:rPr>
      </w:pPr>
      <w:r w:rsidRPr="3F4485DB" w:rsidR="2FF73EF8">
        <w:rPr>
          <w:rFonts w:ascii="Times New Roman" w:hAnsi="Times New Roman" w:eastAsia="Times New Roman" w:cs="Times New Roman"/>
        </w:rPr>
        <w:t>Pistikupesad (</w:t>
      </w:r>
      <w:r w:rsidRPr="3F4485DB" w:rsidR="607A5E2F">
        <w:rPr>
          <w:rFonts w:ascii="Times New Roman" w:hAnsi="Times New Roman" w:eastAsia="Times New Roman" w:cs="Times New Roman"/>
        </w:rPr>
        <w:t>3</w:t>
      </w:r>
      <w:r w:rsidRPr="3F4485DB" w:rsidR="2FF73EF8">
        <w:rPr>
          <w:rFonts w:ascii="Times New Roman" w:hAnsi="Times New Roman" w:eastAsia="Times New Roman" w:cs="Times New Roman"/>
        </w:rPr>
        <w:t xml:space="preserve">×RJ45, CAT6A) paigaldatakse töökohtadele, nõupidamiste ja tehnilistesse ruumidesse ning turva- ja telekommunikatsiooniseadmete ruumidesse. </w:t>
      </w:r>
      <w:r w:rsidRPr="3F4485DB" w:rsidR="010EF27B">
        <w:rPr>
          <w:rFonts w:ascii="Times New Roman" w:hAnsi="Times New Roman" w:eastAsia="Times New Roman" w:cs="Times New Roman"/>
        </w:rPr>
        <w:t>Vajadusel nähakse ette optiline horisontaalkaabeldus, mis lepitakse eraldi kokku.</w:t>
      </w:r>
    </w:p>
    <w:p w:rsidR="010EF27B" w:rsidP="3F4485DB" w:rsidRDefault="010EF27B" w14:paraId="466A15D3" w14:textId="07F83529">
      <w:pPr>
        <w:pStyle w:val="NoSpacing"/>
        <w:spacing w:after="120" w:line="276" w:lineRule="auto"/>
        <w:jc w:val="both"/>
        <w:rPr>
          <w:rFonts w:ascii="Times New Roman" w:hAnsi="Times New Roman" w:eastAsia="Times New Roman" w:cs="Times New Roman"/>
        </w:rPr>
      </w:pPr>
      <w:r w:rsidRPr="3F4485DB" w:rsidR="010EF27B">
        <w:rPr>
          <w:rFonts w:ascii="Times New Roman" w:hAnsi="Times New Roman" w:eastAsia="Times New Roman" w:cs="Times New Roman"/>
        </w:rPr>
        <w:t xml:space="preserve">Igale eri tarbijale (printer, kohviautomaat, veeautomaat jne) nähakse minimaalselt ette 2xRJ45 pesa. </w:t>
      </w:r>
    </w:p>
    <w:p w:rsidR="010EF27B" w:rsidP="3F4485DB" w:rsidRDefault="010EF27B" w14:paraId="4962F75E" w14:textId="63F1E091">
      <w:pPr>
        <w:pStyle w:val="NoSpacing"/>
        <w:spacing w:before="120" w:after="120" w:line="240" w:lineRule="auto"/>
        <w:jc w:val="both"/>
        <w:rPr>
          <w:rFonts w:ascii="Times New Roman" w:hAnsi="Times New Roman" w:eastAsia="Times New Roman" w:cs="Times New Roman"/>
        </w:rPr>
      </w:pPr>
      <w:r w:rsidRPr="3F4485DB" w:rsidR="010EF27B">
        <w:rPr>
          <w:rFonts w:ascii="Times New Roman" w:hAnsi="Times New Roman" w:eastAsia="Times New Roman" w:cs="Times New Roman"/>
        </w:rPr>
        <w:t xml:space="preserve">Fuajeedesse, koridoridesse ja koosoleku ruumidesse tuleb paigaldada </w:t>
      </w:r>
      <w:r w:rsidRPr="3F4485DB" w:rsidR="010EF27B">
        <w:rPr>
          <w:rFonts w:ascii="Times New Roman" w:hAnsi="Times New Roman" w:eastAsia="Times New Roman" w:cs="Times New Roman"/>
        </w:rPr>
        <w:t>WiFi</w:t>
      </w:r>
      <w:r w:rsidRPr="3F4485DB" w:rsidR="010EF27B">
        <w:rPr>
          <w:rFonts w:ascii="Times New Roman" w:hAnsi="Times New Roman" w:eastAsia="Times New Roman" w:cs="Times New Roman"/>
        </w:rPr>
        <w:t xml:space="preserve"> tarbeks lae alla 2×RJ45 pesad.</w:t>
      </w:r>
    </w:p>
    <w:p w:rsidR="3466934C" w:rsidP="3F4485DB" w:rsidRDefault="3466934C" w14:paraId="45662A66" w14:textId="66F6B17A">
      <w:pPr>
        <w:pStyle w:val="NoSpacing"/>
        <w:spacing w:before="120" w:after="120" w:line="240" w:lineRule="auto"/>
        <w:jc w:val="both"/>
        <w:rPr>
          <w:rFonts w:ascii="Times New Roman" w:hAnsi="Times New Roman" w:eastAsia="Times New Roman" w:cs="Times New Roman"/>
        </w:rPr>
      </w:pPr>
    </w:p>
    <w:p w:rsidR="010EF27B" w:rsidP="3F4485DB" w:rsidRDefault="010EF27B" w14:paraId="1F228A8F" w14:textId="1CEE1B50">
      <w:pPr>
        <w:pStyle w:val="NoSpacing"/>
        <w:spacing w:line="240" w:lineRule="auto"/>
        <w:jc w:val="both"/>
        <w:rPr>
          <w:rFonts w:ascii="Times New Roman" w:hAnsi="Times New Roman" w:eastAsia="Times New Roman" w:cs="Times New Roman"/>
        </w:rPr>
      </w:pPr>
      <w:r w:rsidRPr="3F4485DB" w:rsidR="010EF27B">
        <w:rPr>
          <w:rFonts w:ascii="Times New Roman" w:hAnsi="Times New Roman" w:eastAsia="Times New Roman" w:cs="Times New Roman"/>
        </w:rPr>
        <w:t>Pesad peavad olema varustatud tolmukattega.</w:t>
      </w:r>
    </w:p>
    <w:p w:rsidR="3466934C" w:rsidP="3F4485DB" w:rsidRDefault="3466934C" w14:paraId="4F5DC3FD" w14:textId="3201E585">
      <w:pPr>
        <w:pStyle w:val="NoSpacing"/>
        <w:spacing w:line="276" w:lineRule="auto"/>
        <w:jc w:val="both"/>
        <w:rPr>
          <w:rFonts w:ascii="Times New Roman" w:hAnsi="Times New Roman" w:eastAsia="Times New Roman" w:cs="Times New Roman"/>
        </w:rPr>
      </w:pPr>
    </w:p>
    <w:p w:rsidRPr="00AB566E" w:rsidR="000C41CF" w:rsidP="3F4485DB" w:rsidRDefault="272F2E71" w14:paraId="54424C82" w14:textId="4B3C2A4D">
      <w:pPr>
        <w:pStyle w:val="NoSpacing"/>
        <w:spacing w:before="120" w:after="120" w:line="276" w:lineRule="auto"/>
        <w:jc w:val="both"/>
        <w:rPr>
          <w:rFonts w:ascii="Times New Roman" w:hAnsi="Times New Roman" w:eastAsia="Times New Roman" w:cs="Times New Roman"/>
        </w:rPr>
      </w:pPr>
      <w:r w:rsidRPr="3F4485DB" w:rsidR="272F2E71">
        <w:rPr>
          <w:rFonts w:ascii="Times New Roman" w:hAnsi="Times New Roman" w:eastAsia="Times New Roman" w:cs="Times New Roman"/>
        </w:rPr>
        <w:t>Pesad paigaldatakse reeglina süvistatult seina või põrandakarpides või kaablikarbikutes, v.a tehniliste ruumide seadmete ühenduspesad või ripplae taha jäävate seadmete asukohad.</w:t>
      </w:r>
    </w:p>
    <w:p w:rsidRPr="00AB566E" w:rsidR="000C41CF" w:rsidP="3F4485DB" w:rsidRDefault="000C41CF" w14:paraId="0E7DF005" w14:textId="77777777">
      <w:pPr>
        <w:pStyle w:val="NoSpacing"/>
        <w:spacing w:line="276" w:lineRule="auto"/>
        <w:jc w:val="both"/>
        <w:rPr>
          <w:rFonts w:ascii="Times New Roman" w:hAnsi="Times New Roman" w:eastAsia="Times New Roman" w:cs="Times New Roman"/>
        </w:rPr>
      </w:pPr>
      <w:r w:rsidRPr="3F4485DB" w:rsidR="63A93138">
        <w:rPr>
          <w:rFonts w:ascii="Times New Roman" w:hAnsi="Times New Roman" w:eastAsia="Times New Roman" w:cs="Times New Roman"/>
        </w:rPr>
        <w:t>Nõrkvoolu pesad tuleb paigaldada samasse raami tugevvoolu pesadega.</w:t>
      </w:r>
    </w:p>
    <w:p w:rsidR="3466934C" w:rsidP="3F4485DB" w:rsidRDefault="3466934C" w14:paraId="3F9D2D8E" w14:textId="2D7CE4C6">
      <w:pPr>
        <w:pStyle w:val="NoSpacing"/>
        <w:spacing w:line="276" w:lineRule="auto"/>
        <w:jc w:val="both"/>
        <w:rPr>
          <w:rFonts w:ascii="Times New Roman" w:hAnsi="Times New Roman" w:eastAsia="Times New Roman" w:cs="Times New Roman"/>
        </w:rPr>
      </w:pPr>
    </w:p>
    <w:p w:rsidRPr="00AB566E" w:rsidR="000C41CF" w:rsidP="3F4485DB" w:rsidRDefault="2D7A14C3" w14:paraId="51CED618" w14:textId="71B6597B">
      <w:pPr>
        <w:pStyle w:val="NoSpacing"/>
        <w:spacing w:line="276" w:lineRule="auto"/>
        <w:jc w:val="both"/>
        <w:rPr>
          <w:rFonts w:ascii="Times New Roman" w:hAnsi="Times New Roman" w:eastAsia="Times New Roman" w:cs="Times New Roman"/>
        </w:rPr>
      </w:pPr>
      <w:r w:rsidRPr="3F4485DB" w:rsidR="2A65BF39">
        <w:rPr>
          <w:rFonts w:ascii="Times New Roman" w:hAnsi="Times New Roman" w:eastAsia="Times New Roman" w:cs="Times New Roman"/>
        </w:rPr>
        <w:t>Põrandakarpidesse andmesidekaablite kavandamisel tuleb arvestada, et andmeside pesa ühendamiseks peab saama kaabli koos pesaga karbist ülespoole tõsta. Karpi või selle alla/ümber peab jätma piisvalt ruumi andmeside kaablite kerimiseks. Ripplae taha jäävatele pesadele tuleb tagada nende hilisemaks teenindamiseks juurdepääs.</w:t>
      </w:r>
    </w:p>
    <w:p w:rsidR="3466934C" w:rsidP="3F4485DB" w:rsidRDefault="3466934C" w14:paraId="3ACF70A5" w14:textId="0AF5BB4A">
      <w:pPr>
        <w:pStyle w:val="NoSpacing"/>
        <w:spacing w:line="276" w:lineRule="auto"/>
        <w:jc w:val="both"/>
        <w:rPr>
          <w:rFonts w:ascii="Times New Roman" w:hAnsi="Times New Roman" w:eastAsia="Times New Roman" w:cs="Times New Roman"/>
        </w:rPr>
      </w:pPr>
    </w:p>
    <w:p w:rsidRPr="00AB566E" w:rsidR="000C41CF" w:rsidP="3F4485DB" w:rsidRDefault="000C41CF" w14:paraId="06F82D6A" w14:textId="77777777">
      <w:pPr>
        <w:pStyle w:val="NoSpacing"/>
        <w:spacing w:line="276" w:lineRule="auto"/>
        <w:rPr>
          <w:rFonts w:ascii="Times New Roman" w:hAnsi="Times New Roman" w:eastAsia="Times New Roman" w:cs="Times New Roman"/>
          <w:b w:val="1"/>
          <w:bCs w:val="1"/>
          <w:sz w:val="24"/>
          <w:szCs w:val="24"/>
        </w:rPr>
      </w:pPr>
      <w:r w:rsidRPr="3F4485DB" w:rsidR="000C41CF">
        <w:rPr>
          <w:rFonts w:ascii="Times New Roman" w:hAnsi="Times New Roman" w:eastAsia="Times New Roman" w:cs="Times New Roman"/>
          <w:b w:val="1"/>
          <w:bCs w:val="1"/>
          <w:sz w:val="24"/>
          <w:szCs w:val="24"/>
        </w:rPr>
        <w:t>Testimine</w:t>
      </w:r>
    </w:p>
    <w:p w:rsidRPr="00AB566E" w:rsidR="3DC32FDF" w:rsidP="3F4485DB" w:rsidRDefault="3DC32FDF" w14:paraId="77564204" w14:textId="29C399B3">
      <w:pPr>
        <w:spacing w:after="0"/>
        <w:jc w:val="both"/>
        <w:rPr>
          <w:rFonts w:ascii="Times New Roman" w:hAnsi="Times New Roman" w:eastAsia="Times New Roman" w:cs="Times New Roman"/>
        </w:rPr>
      </w:pPr>
      <w:r w:rsidRPr="3F4485DB" w:rsidR="3DC32FDF">
        <w:rPr>
          <w:rFonts w:ascii="Times New Roman" w:hAnsi="Times New Roman" w:eastAsia="Times New Roman" w:cs="Times New Roman"/>
        </w:rPr>
        <w:t xml:space="preserve">Andmesidevõrgu testimise peab teostama konkreetsest ehitusobjektist mittesõltuv ettevõte ja testimise juures peab viibima paigaldaja esindaja. </w:t>
      </w:r>
    </w:p>
    <w:p w:rsidRPr="00AB566E" w:rsidR="000C41CF" w:rsidP="3F4485DB" w:rsidRDefault="3E810E95" w14:paraId="0E4DBDF5" w14:textId="382640D4">
      <w:pPr>
        <w:spacing w:before="120" w:after="120"/>
        <w:jc w:val="both"/>
        <w:rPr>
          <w:rFonts w:ascii="Times New Roman" w:hAnsi="Times New Roman" w:eastAsia="Times New Roman" w:cs="Times New Roman"/>
        </w:rPr>
      </w:pPr>
      <w:r w:rsidRPr="3F4485DB" w:rsidR="2FF73EF8">
        <w:rPr>
          <w:rFonts w:ascii="Times New Roman" w:hAnsi="Times New Roman" w:eastAsia="Times New Roman" w:cs="Times New Roman"/>
        </w:rPr>
        <w:t>Lingid tuleb testida kaabeldussüsteemile ette nähtud taadeldud testriga, millele on paigaldatud kõige viimane saadaolev tarkvara versioon. Testida tuleb kõik paigaldatud lingid (</w:t>
      </w:r>
      <w:r w:rsidRPr="3F4485DB" w:rsidR="2FF73EF8">
        <w:rPr>
          <w:rFonts w:ascii="Times New Roman" w:hAnsi="Times New Roman" w:eastAsia="Times New Roman" w:cs="Times New Roman"/>
        </w:rPr>
        <w:t>cat</w:t>
      </w:r>
      <w:r w:rsidRPr="3F4485DB" w:rsidR="2FF73EF8">
        <w:rPr>
          <w:rFonts w:ascii="Times New Roman" w:hAnsi="Times New Roman" w:eastAsia="Times New Roman" w:cs="Times New Roman"/>
        </w:rPr>
        <w:t xml:space="preserve"> ja optika) ja testimine peab vastama tootja välja töötatud protseduurile, mis on kooskõlas testitava kaablisüsteemi </w:t>
      </w:r>
      <w:r w:rsidRPr="3F4485DB" w:rsidR="658C5E6F">
        <w:rPr>
          <w:rFonts w:ascii="Times New Roman" w:hAnsi="Times New Roman" w:eastAsia="Times New Roman" w:cs="Times New Roman"/>
        </w:rPr>
        <w:t>klassiga. Lingi</w:t>
      </w:r>
      <w:r w:rsidRPr="3F4485DB" w:rsidR="63A93138">
        <w:rPr>
          <w:rFonts w:ascii="Times New Roman" w:hAnsi="Times New Roman" w:eastAsia="Times New Roman" w:cs="Times New Roman"/>
        </w:rPr>
        <w:t xml:space="preserve"> testimistulemuse salvestamisel tuleb kasutada portide markeerimisel </w:t>
      </w:r>
      <w:r w:rsidRPr="3F4485DB" w:rsidR="3B561398">
        <w:rPr>
          <w:rFonts w:ascii="Times New Roman" w:hAnsi="Times New Roman" w:eastAsia="Times New Roman" w:cs="Times New Roman"/>
        </w:rPr>
        <w:t>käibel olevaid</w:t>
      </w:r>
      <w:r w:rsidRPr="3F4485DB" w:rsidR="63A93138">
        <w:rPr>
          <w:rFonts w:ascii="Times New Roman" w:hAnsi="Times New Roman" w:eastAsia="Times New Roman" w:cs="Times New Roman"/>
        </w:rPr>
        <w:t xml:space="preserve"> </w:t>
      </w:r>
      <w:r w:rsidRPr="3F4485DB" w:rsidR="63A93138">
        <w:rPr>
          <w:rFonts w:ascii="Times New Roman" w:hAnsi="Times New Roman" w:eastAsia="Times New Roman" w:cs="Times New Roman"/>
        </w:rPr>
        <w:t>linkide markeeringuid. Testimine toimub kooskõlas standardi EVS-EN 50346 nõuetega. Testimise protokollid esitatakse digitaalselt koos teostusdokumentatsiooniga.</w:t>
      </w:r>
    </w:p>
    <w:p w:rsidRPr="00AB566E" w:rsidR="000C41CF" w:rsidP="3F4485DB" w:rsidRDefault="000C41CF" w14:paraId="577D06E4" w14:textId="77777777">
      <w:pPr>
        <w:pStyle w:val="NoSpacing"/>
        <w:spacing w:line="276" w:lineRule="auto"/>
        <w:rPr>
          <w:rFonts w:ascii="Times New Roman" w:hAnsi="Times New Roman" w:eastAsia="Times New Roman" w:cs="Times New Roman"/>
          <w:b w:val="1"/>
          <w:bCs w:val="1"/>
          <w:sz w:val="24"/>
          <w:szCs w:val="24"/>
        </w:rPr>
      </w:pPr>
      <w:r w:rsidRPr="3F4485DB" w:rsidR="000C41CF">
        <w:rPr>
          <w:rFonts w:ascii="Times New Roman" w:hAnsi="Times New Roman" w:eastAsia="Times New Roman" w:cs="Times New Roman"/>
          <w:b w:val="1"/>
          <w:bCs w:val="1"/>
          <w:sz w:val="24"/>
          <w:szCs w:val="24"/>
        </w:rPr>
        <w:t>Garantii</w:t>
      </w:r>
    </w:p>
    <w:p w:rsidRPr="00AB566E" w:rsidR="000C41CF" w:rsidP="3F4485DB" w:rsidRDefault="3DC32FDF" w14:paraId="727E3D14" w14:textId="5A9EF9F5">
      <w:pPr>
        <w:spacing w:before="120" w:after="0"/>
        <w:jc w:val="both"/>
        <w:rPr>
          <w:rFonts w:ascii="Times New Roman" w:hAnsi="Times New Roman" w:eastAsia="Times New Roman" w:cs="Times New Roman"/>
        </w:rPr>
      </w:pPr>
      <w:r w:rsidRPr="3F4485DB" w:rsidR="3DC32FDF">
        <w:rPr>
          <w:rFonts w:ascii="Times New Roman" w:hAnsi="Times New Roman" w:eastAsia="Times New Roman" w:cs="Times New Roman"/>
        </w:rPr>
        <w:t>Paigaldajal tuleb taotleda kaablivõrgule</w:t>
      </w:r>
      <w:r w:rsidRPr="3F4485DB" w:rsidR="37E0203A">
        <w:rPr>
          <w:rFonts w:ascii="Times New Roman" w:hAnsi="Times New Roman" w:eastAsia="Times New Roman" w:cs="Times New Roman"/>
        </w:rPr>
        <w:t xml:space="preserve"> (</w:t>
      </w:r>
      <w:r w:rsidRPr="3F4485DB" w:rsidR="37E0203A">
        <w:rPr>
          <w:rFonts w:ascii="Times New Roman" w:hAnsi="Times New Roman" w:eastAsia="Times New Roman" w:cs="Times New Roman"/>
        </w:rPr>
        <w:t>cat</w:t>
      </w:r>
      <w:r w:rsidRPr="3F4485DB" w:rsidR="37E0203A">
        <w:rPr>
          <w:rFonts w:ascii="Times New Roman" w:hAnsi="Times New Roman" w:eastAsia="Times New Roman" w:cs="Times New Roman"/>
        </w:rPr>
        <w:t xml:space="preserve"> ja optika)</w:t>
      </w:r>
      <w:r w:rsidRPr="3F4485DB" w:rsidR="3DC32FDF">
        <w:rPr>
          <w:rFonts w:ascii="Times New Roman" w:hAnsi="Times New Roman" w:eastAsia="Times New Roman" w:cs="Times New Roman"/>
        </w:rPr>
        <w:t xml:space="preserve"> tootja sertifikaat, mis tagab paigaldatud kaablivõrgule vähemalt 15 a garantii ja komponentide kättesaadavuse. </w:t>
      </w:r>
    </w:p>
    <w:p w:rsidRPr="00AB566E" w:rsidR="007F5C2E" w:rsidP="3F4485DB" w:rsidRDefault="007F5C2E" w14:paraId="242C1164" w14:textId="77777777">
      <w:pPr>
        <w:pStyle w:val="Heading3"/>
        <w:numPr>
          <w:ilvl w:val="2"/>
          <w:numId w:val="48"/>
        </w:numPr>
        <w:ind w:left="851" w:hanging="845"/>
        <w:rPr>
          <w:rFonts w:ascii="Times New Roman" w:hAnsi="Times New Roman" w:eastAsia="Times New Roman" w:cs="Times New Roman"/>
          <w:color w:val="auto"/>
        </w:rPr>
      </w:pPr>
      <w:bookmarkStart w:name="_Toc80013938" w:id="169"/>
      <w:r w:rsidRPr="3F4485DB" w:rsidR="007F5C2E">
        <w:rPr>
          <w:rFonts w:ascii="Times New Roman" w:hAnsi="Times New Roman" w:eastAsia="Times New Roman" w:cs="Times New Roman"/>
          <w:color w:val="auto"/>
        </w:rPr>
        <w:t>Fonolukusüsteem</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rsidRPr="00AB566E" w:rsidR="000C41CF" w:rsidP="3F4485DB" w:rsidRDefault="272F2E71" w14:paraId="31230E0B" w14:textId="15463C36">
      <w:pPr>
        <w:pStyle w:val="NoSpacing"/>
        <w:spacing w:after="120" w:line="276" w:lineRule="auto"/>
        <w:jc w:val="both"/>
        <w:rPr>
          <w:rFonts w:ascii="Times New Roman" w:hAnsi="Times New Roman" w:eastAsia="Times New Roman" w:cs="Times New Roman"/>
        </w:rPr>
      </w:pPr>
      <w:bookmarkStart w:name="_Toc278195601" w:id="170"/>
      <w:bookmarkStart w:name="_Toc28854544" w:id="171"/>
      <w:bookmarkStart w:name="_Toc28855221" w:id="172"/>
      <w:bookmarkStart w:name="_Toc28855438" w:id="173"/>
      <w:bookmarkStart w:name="_Toc28855866" w:id="174"/>
      <w:bookmarkStart w:name="_Toc28856101" w:id="175"/>
      <w:bookmarkStart w:name="_Toc28858761" w:id="176"/>
      <w:bookmarkStart w:name="_Toc28859164" w:id="177"/>
      <w:bookmarkStart w:name="_Toc28860015" w:id="178"/>
      <w:bookmarkStart w:name="_Toc28860247" w:id="179"/>
      <w:bookmarkStart w:name="_Toc28860625" w:id="180"/>
      <w:bookmarkStart w:name="_Toc28871020" w:id="181"/>
      <w:bookmarkStart w:name="_Toc28871227" w:id="182"/>
      <w:bookmarkStart w:name="_Toc28871434" w:id="183"/>
      <w:bookmarkStart w:name="_Toc28871848" w:id="184"/>
      <w:bookmarkStart w:name="_Toc28872055" w:id="185"/>
      <w:bookmarkStart w:name="_Toc28872291" w:id="186"/>
      <w:bookmarkStart w:name="_Toc28872843" w:id="187"/>
      <w:bookmarkStart w:name="_Toc28873049" w:id="188"/>
      <w:bookmarkStart w:name="_Toc28873514" w:id="189"/>
      <w:bookmarkStart w:name="_Toc28873723" w:id="190"/>
      <w:bookmarkStart w:name="_Toc28874518" w:id="191"/>
      <w:bookmarkStart w:name="_Toc28954008" w:id="192"/>
      <w:bookmarkStart w:name="_Toc28954215" w:id="193"/>
      <w:bookmarkStart w:name="_Toc28954668" w:id="194"/>
      <w:bookmarkStart w:name="_Toc28954875" w:id="195"/>
      <w:bookmarkStart w:name="_Toc52186949" w:id="196"/>
      <w:bookmarkStart w:name="_Toc56684623" w:id="197"/>
      <w:bookmarkStart w:name="_Toc63411693" w:id="198"/>
      <w:bookmarkStart w:name="_Toc69905888" w:id="199"/>
      <w:r w:rsidRPr="3F4485DB" w:rsidR="50CFCB98">
        <w:rPr>
          <w:rFonts w:ascii="Times New Roman" w:hAnsi="Times New Roman" w:eastAsia="Times New Roman" w:cs="Times New Roman"/>
        </w:rPr>
        <w:t>Fonolukkusüsteemi</w:t>
      </w:r>
      <w:r w:rsidRPr="3F4485DB" w:rsidR="50CFCB98">
        <w:rPr>
          <w:rFonts w:ascii="Times New Roman" w:hAnsi="Times New Roman" w:eastAsia="Times New Roman" w:cs="Times New Roman"/>
        </w:rPr>
        <w:t xml:space="preserve"> välisosa tuleb paigaldada kõikidele sissepääsu välisustele, auto </w:t>
      </w:r>
      <w:r w:rsidRPr="3F4485DB" w:rsidR="50CFCB98">
        <w:rPr>
          <w:rFonts w:ascii="Times New Roman" w:hAnsi="Times New Roman" w:eastAsia="Times New Roman" w:cs="Times New Roman"/>
        </w:rPr>
        <w:t>tõkkepuudele</w:t>
      </w:r>
      <w:r w:rsidRPr="3F4485DB" w:rsidR="1E98FBA0">
        <w:rPr>
          <w:rFonts w:ascii="Times New Roman" w:hAnsi="Times New Roman" w:eastAsia="Times New Roman" w:cs="Times New Roman"/>
        </w:rPr>
        <w:t xml:space="preserve"> </w:t>
      </w:r>
      <w:r w:rsidRPr="3F4485DB" w:rsidR="50CFCB98">
        <w:rPr>
          <w:rFonts w:ascii="Times New Roman" w:hAnsi="Times New Roman" w:eastAsia="Times New Roman" w:cs="Times New Roman"/>
        </w:rPr>
        <w:t>ja</w:t>
      </w:r>
      <w:r w:rsidRPr="3F4485DB" w:rsidR="50CFCB98">
        <w:rPr>
          <w:rFonts w:ascii="Times New Roman" w:hAnsi="Times New Roman" w:eastAsia="Times New Roman" w:cs="Times New Roman"/>
        </w:rPr>
        <w:t xml:space="preserve"> suletud territooriumi jalgväravatele.</w:t>
      </w:r>
    </w:p>
    <w:p w:rsidRPr="00AB566E" w:rsidR="000C41CF" w:rsidP="3F4485DB" w:rsidRDefault="272F2E71" w14:paraId="57A7234F" w14:textId="05A4CAAD">
      <w:pPr>
        <w:pStyle w:val="NoSpacing"/>
        <w:spacing w:before="120" w:after="120" w:line="276" w:lineRule="auto"/>
        <w:jc w:val="both"/>
        <w:rPr>
          <w:rFonts w:ascii="Times New Roman" w:hAnsi="Times New Roman" w:eastAsia="Times New Roman" w:cs="Times New Roman"/>
        </w:rPr>
      </w:pPr>
      <w:r w:rsidRPr="3F4485DB" w:rsidR="272F2E71">
        <w:rPr>
          <w:rFonts w:ascii="Times New Roman" w:hAnsi="Times New Roman" w:eastAsia="Times New Roman" w:cs="Times New Roman"/>
        </w:rPr>
        <w:t>Fonolukusüsteemi</w:t>
      </w:r>
      <w:r w:rsidRPr="3F4485DB" w:rsidR="272F2E71">
        <w:rPr>
          <w:rFonts w:ascii="Times New Roman" w:hAnsi="Times New Roman" w:eastAsia="Times New Roman" w:cs="Times New Roman"/>
        </w:rPr>
        <w:t xml:space="preserve"> siseosa tuleb paigaldada turvatöötaja (infotöötaja), sekretäri töökohale ja iga</w:t>
      </w:r>
      <w:r w:rsidRPr="3F4485DB" w:rsidR="7C181311">
        <w:rPr>
          <w:rFonts w:ascii="Times New Roman" w:hAnsi="Times New Roman" w:eastAsia="Times New Roman" w:cs="Times New Roman"/>
        </w:rPr>
        <w:t>le</w:t>
      </w:r>
      <w:r w:rsidRPr="3F4485DB" w:rsidR="272F2E71">
        <w:rPr>
          <w:rFonts w:ascii="Times New Roman" w:hAnsi="Times New Roman" w:eastAsia="Times New Roman" w:cs="Times New Roman"/>
        </w:rPr>
        <w:t xml:space="preserve"> asutuse</w:t>
      </w:r>
      <w:r w:rsidRPr="3F4485DB" w:rsidR="4E025543">
        <w:rPr>
          <w:rFonts w:ascii="Times New Roman" w:hAnsi="Times New Roman" w:eastAsia="Times New Roman" w:cs="Times New Roman"/>
        </w:rPr>
        <w:t>le</w:t>
      </w:r>
      <w:r w:rsidRPr="3F4485DB" w:rsidR="272F2E71">
        <w:rPr>
          <w:rFonts w:ascii="Times New Roman" w:hAnsi="Times New Roman" w:eastAsia="Times New Roman" w:cs="Times New Roman"/>
        </w:rPr>
        <w:t>. Projekteerija ülesanne on välja selgitada siseosa täpsed asukohad.</w:t>
      </w:r>
    </w:p>
    <w:p w:rsidRPr="00AB566E" w:rsidR="000C41CF" w:rsidP="3F4485DB" w:rsidRDefault="7CE0C3FF" w14:paraId="45072987" w14:textId="02B92C91">
      <w:pPr>
        <w:pStyle w:val="NoSpacing"/>
        <w:spacing w:before="120" w:after="120" w:line="276" w:lineRule="auto"/>
        <w:jc w:val="both"/>
        <w:rPr>
          <w:rFonts w:ascii="Times New Roman" w:hAnsi="Times New Roman" w:eastAsia="Times New Roman" w:cs="Times New Roman"/>
        </w:rPr>
      </w:pPr>
      <w:r w:rsidRPr="3F4485DB" w:rsidR="7CE0C3FF">
        <w:rPr>
          <w:rFonts w:ascii="Times New Roman" w:hAnsi="Times New Roman" w:eastAsia="Times New Roman" w:cs="Times New Roman"/>
        </w:rPr>
        <w:t>Fonolukusüsteemi</w:t>
      </w:r>
      <w:r w:rsidRPr="3F4485DB" w:rsidR="1AB9F809">
        <w:rPr>
          <w:rFonts w:ascii="Times New Roman" w:hAnsi="Times New Roman" w:eastAsia="Times New Roman" w:cs="Times New Roman"/>
        </w:rPr>
        <w:t>ks</w:t>
      </w:r>
      <w:r w:rsidRPr="3F4485DB" w:rsidR="7CE0C3FF">
        <w:rPr>
          <w:rFonts w:ascii="Times New Roman" w:hAnsi="Times New Roman" w:eastAsia="Times New Roman" w:cs="Times New Roman"/>
        </w:rPr>
        <w:t xml:space="preserve"> tuleb kasutada IP põhiseid seadmeid, mis on Poe toitega. Välisosa vandaalikindlus peab vastama minimaalselt IK08 ja ilmastikukindlus minimaalselt IP54.  </w:t>
      </w:r>
      <w:r w:rsidRPr="3F4485DB" w:rsidR="7CE0C3FF">
        <w:rPr>
          <w:rFonts w:ascii="Times New Roman" w:hAnsi="Times New Roman" w:eastAsia="Times New Roman" w:cs="Times New Roman"/>
        </w:rPr>
        <w:t>Fonolukusüsteemi</w:t>
      </w:r>
      <w:r w:rsidRPr="3F4485DB" w:rsidR="7CE0C3FF">
        <w:rPr>
          <w:rFonts w:ascii="Times New Roman" w:hAnsi="Times New Roman" w:eastAsia="Times New Roman" w:cs="Times New Roman"/>
        </w:rPr>
        <w:t xml:space="preserve"> hulka peavad kuuluma ka kõik vajalikud võrgu</w:t>
      </w:r>
      <w:r w:rsidRPr="3F4485DB" w:rsidR="7BBA4BC3">
        <w:rPr>
          <w:rFonts w:ascii="Times New Roman" w:hAnsi="Times New Roman" w:eastAsia="Times New Roman" w:cs="Times New Roman"/>
        </w:rPr>
        <w:t>lülitid</w:t>
      </w:r>
      <w:r w:rsidRPr="3F4485DB" w:rsidR="7CE0C3FF">
        <w:rPr>
          <w:rFonts w:ascii="Times New Roman" w:hAnsi="Times New Roman" w:eastAsia="Times New Roman" w:cs="Times New Roman"/>
        </w:rPr>
        <w:t>. Võrgu</w:t>
      </w:r>
      <w:r w:rsidRPr="3F4485DB" w:rsidR="40893DB1">
        <w:rPr>
          <w:rFonts w:ascii="Times New Roman" w:hAnsi="Times New Roman" w:eastAsia="Times New Roman" w:cs="Times New Roman"/>
        </w:rPr>
        <w:t>lülititele</w:t>
      </w:r>
      <w:r w:rsidRPr="3F4485DB" w:rsidR="7CE0C3FF">
        <w:rPr>
          <w:rFonts w:ascii="Times New Roman" w:hAnsi="Times New Roman" w:eastAsia="Times New Roman" w:cs="Times New Roman"/>
        </w:rPr>
        <w:t xml:space="preserve"> esitatakse samad parameetri, mis on videosüstemis.</w:t>
      </w:r>
      <w:r w:rsidRPr="3F4485DB" w:rsidR="66113735">
        <w:rPr>
          <w:rFonts w:ascii="Times New Roman" w:hAnsi="Times New Roman" w:eastAsia="Times New Roman" w:cs="Times New Roman"/>
        </w:rPr>
        <w:t xml:space="preserve"> </w:t>
      </w:r>
      <w:r w:rsidRPr="3F4485DB" w:rsidR="66113735">
        <w:rPr>
          <w:rFonts w:ascii="Times New Roman" w:hAnsi="Times New Roman" w:eastAsia="Times New Roman" w:cs="Times New Roman"/>
        </w:rPr>
        <w:t>Fonolukusüsteemi</w:t>
      </w:r>
      <w:r w:rsidRPr="3F4485DB" w:rsidR="66113735">
        <w:rPr>
          <w:rFonts w:ascii="Times New Roman" w:hAnsi="Times New Roman" w:eastAsia="Times New Roman" w:cs="Times New Roman"/>
        </w:rPr>
        <w:t xml:space="preserve"> võrgulülitid peavad asuma tehnosüsteemide jaotlas.</w:t>
      </w:r>
    </w:p>
    <w:p w:rsidRPr="00AB566E" w:rsidR="000C41CF" w:rsidP="3F4485DB" w:rsidRDefault="272F2E71" w14:paraId="160D520C" w14:textId="5E48DA17">
      <w:pPr>
        <w:pStyle w:val="NoSpacing"/>
        <w:spacing w:before="120" w:after="120" w:line="276" w:lineRule="auto"/>
        <w:jc w:val="both"/>
        <w:rPr>
          <w:rFonts w:ascii="Times New Roman" w:hAnsi="Times New Roman" w:eastAsia="Times New Roman" w:cs="Times New Roman"/>
        </w:rPr>
      </w:pPr>
      <w:r w:rsidRPr="3F4485DB" w:rsidR="272F2E71">
        <w:rPr>
          <w:rFonts w:ascii="Times New Roman" w:hAnsi="Times New Roman" w:eastAsia="Times New Roman" w:cs="Times New Roman"/>
        </w:rPr>
        <w:t xml:space="preserve">Telefonijaama olemasolu korral tuleb </w:t>
      </w:r>
      <w:r w:rsidRPr="3F4485DB" w:rsidR="272F2E71">
        <w:rPr>
          <w:rFonts w:ascii="Times New Roman" w:hAnsi="Times New Roman" w:eastAsia="Times New Roman" w:cs="Times New Roman"/>
        </w:rPr>
        <w:t>fonolukusüsteemi</w:t>
      </w:r>
      <w:r w:rsidRPr="3F4485DB" w:rsidR="272F2E71">
        <w:rPr>
          <w:rFonts w:ascii="Times New Roman" w:hAnsi="Times New Roman" w:eastAsia="Times New Roman" w:cs="Times New Roman"/>
        </w:rPr>
        <w:t xml:space="preserve"> välisosa ühendada telefonijaamaga ja tagada ühendus valitud telefonidele. </w:t>
      </w:r>
    </w:p>
    <w:p w:rsidRPr="00AB566E" w:rsidR="000C41CF" w:rsidP="546BE97A" w:rsidRDefault="7CE0C3FF" w14:paraId="28DE7C36" w14:textId="045E43C8">
      <w:pPr>
        <w:pStyle w:val="NoSpacing"/>
        <w:spacing w:before="120" w:after="120" w:line="276" w:lineRule="auto"/>
        <w:jc w:val="both"/>
        <w:rPr>
          <w:rFonts w:ascii="Times New Roman" w:hAnsi="Times New Roman" w:eastAsia="Times New Roman" w:cs="Times New Roman"/>
        </w:rPr>
      </w:pPr>
      <w:r w:rsidRPr="546BE97A" w:rsidR="7CE0C3FF">
        <w:rPr>
          <w:rFonts w:ascii="Times New Roman" w:hAnsi="Times New Roman" w:eastAsia="Times New Roman" w:cs="Times New Roman"/>
        </w:rPr>
        <w:t>Fo</w:t>
      </w:r>
      <w:r w:rsidRPr="546BE97A" w:rsidR="7CE0C3FF">
        <w:rPr>
          <w:rFonts w:ascii="Times New Roman" w:hAnsi="Times New Roman" w:eastAsia="Times New Roman" w:cs="Times New Roman"/>
        </w:rPr>
        <w:t>n</w:t>
      </w:r>
      <w:r w:rsidRPr="546BE97A" w:rsidR="7CE0C3FF">
        <w:rPr>
          <w:rFonts w:ascii="Times New Roman" w:hAnsi="Times New Roman" w:eastAsia="Times New Roman" w:cs="Times New Roman"/>
        </w:rPr>
        <w:t>olukusüsteem</w:t>
      </w:r>
      <w:r w:rsidRPr="546BE97A" w:rsidR="7CE0C3FF">
        <w:rPr>
          <w:rFonts w:ascii="Times New Roman" w:hAnsi="Times New Roman" w:eastAsia="Times New Roman" w:cs="Times New Roman"/>
        </w:rPr>
        <w:t xml:space="preserve"> peab võimaldama valitud siseosadelt ukse avamist, kuid sõltuvalt turvareeglitest p</w:t>
      </w:r>
      <w:r w:rsidRPr="546BE97A" w:rsidR="7CE0C3FF">
        <w:rPr>
          <w:rFonts w:ascii="Times New Roman" w:hAnsi="Times New Roman" w:eastAsia="Times New Roman" w:cs="Times New Roman" w:asciiTheme="minorAscii" w:hAnsiTheme="minorAscii" w:eastAsiaTheme="minorEastAsia" w:cstheme="minorBidi"/>
          <w:color w:val="auto"/>
          <w:sz w:val="22"/>
          <w:szCs w:val="22"/>
          <w:lang w:eastAsia="et-EE" w:bidi="ar-SA"/>
        </w:rPr>
        <w:t>eab olema võimalus seda keelata/lubada.</w:t>
      </w:r>
      <w:r w:rsidRPr="546BE97A" w:rsidR="3E0EF8D6">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w:t>
      </w:r>
    </w:p>
    <w:p w:rsidRPr="00AB566E" w:rsidR="100E427C" w:rsidP="546BE97A" w:rsidRDefault="100E427C" w14:paraId="18641AB7" w14:textId="06D08A79">
      <w:pPr>
        <w:pStyle w:val="NoSpacing"/>
        <w:spacing w:before="120" w:after="120" w:line="276" w:lineRule="auto"/>
        <w:jc w:val="both"/>
        <w:rPr>
          <w:rFonts w:ascii="Times New Roman" w:hAnsi="Times New Roman" w:eastAsia="Times New Roman" w:cs="Times New Roman"/>
        </w:rPr>
      </w:pPr>
      <w:r w:rsidRPr="546BE97A" w:rsidR="100E427C">
        <w:rPr>
          <w:rFonts w:ascii="Times New Roman" w:hAnsi="Times New Roman" w:eastAsia="Times New Roman" w:cs="Times New Roman" w:asciiTheme="minorAscii" w:hAnsiTheme="minorAscii" w:eastAsiaTheme="minorEastAsia" w:cstheme="minorBidi"/>
          <w:color w:val="auto"/>
          <w:sz w:val="22"/>
          <w:szCs w:val="22"/>
          <w:lang w:eastAsia="et-EE" w:bidi="ar-SA"/>
        </w:rPr>
        <w:t>Avalikus ruumis asuv</w:t>
      </w:r>
      <w:r w:rsidRPr="546BE97A" w:rsidR="67451CF9">
        <w:rPr>
          <w:rFonts w:ascii="Times New Roman" w:hAnsi="Times New Roman" w:eastAsia="Times New Roman" w:cs="Times New Roman" w:asciiTheme="minorAscii" w:hAnsiTheme="minorAscii" w:eastAsiaTheme="minorEastAsia" w:cstheme="minorBidi"/>
          <w:color w:val="auto"/>
          <w:sz w:val="22"/>
          <w:szCs w:val="22"/>
          <w:lang w:eastAsia="et-EE" w:bidi="ar-SA"/>
        </w:rPr>
        <w:t>a</w:t>
      </w:r>
      <w:r w:rsidRPr="546BE97A" w:rsidR="6F60B514">
        <w:rPr>
          <w:rFonts w:ascii="Times New Roman" w:hAnsi="Times New Roman" w:eastAsia="Times New Roman" w:cs="Times New Roman" w:asciiTheme="minorAscii" w:hAnsiTheme="minorAscii" w:eastAsiaTheme="minorEastAsia" w:cstheme="minorBidi"/>
          <w:color w:val="auto"/>
          <w:sz w:val="22"/>
          <w:szCs w:val="22"/>
          <w:lang w:eastAsia="et-EE" w:bidi="ar-SA"/>
        </w:rPr>
        <w:t>d</w:t>
      </w:r>
      <w:r w:rsidRPr="546BE97A" w:rsidR="100E427C">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w:t>
      </w:r>
      <w:r w:rsidRPr="546BE97A" w:rsidR="11EC4E60">
        <w:rPr>
          <w:rFonts w:ascii="Times New Roman" w:hAnsi="Times New Roman" w:eastAsia="Times New Roman" w:cs="Times New Roman" w:asciiTheme="minorAscii" w:hAnsiTheme="minorAscii" w:eastAsiaTheme="minorEastAsia" w:cstheme="minorBidi"/>
          <w:color w:val="auto"/>
          <w:sz w:val="22"/>
          <w:szCs w:val="22"/>
          <w:lang w:eastAsia="et-EE" w:bidi="ar-SA"/>
        </w:rPr>
        <w:t>fonoluk</w:t>
      </w:r>
      <w:r w:rsidRPr="546BE97A" w:rsidR="1099633C">
        <w:rPr>
          <w:rFonts w:ascii="Times New Roman" w:hAnsi="Times New Roman" w:eastAsia="Times New Roman" w:cs="Times New Roman" w:asciiTheme="minorAscii" w:hAnsiTheme="minorAscii" w:eastAsiaTheme="minorEastAsia" w:cstheme="minorBidi"/>
          <w:color w:val="auto"/>
          <w:sz w:val="22"/>
          <w:szCs w:val="22"/>
          <w:lang w:eastAsia="et-EE" w:bidi="ar-SA"/>
        </w:rPr>
        <w:t>ud</w:t>
      </w:r>
      <w:r w:rsidRPr="546BE97A" w:rsidR="1099633C">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peab</w:t>
      </w:r>
      <w:r w:rsidRPr="546BE97A" w:rsidR="11EC4E60">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vastama </w:t>
      </w:r>
      <w:r w:rsidRPr="546BE97A" w:rsidR="0AA8DFFE">
        <w:rPr>
          <w:rFonts w:ascii="Times New Roman" w:hAnsi="Times New Roman" w:eastAsia="Times New Roman" w:cs="Times New Roman" w:asciiTheme="minorAscii" w:hAnsiTheme="minorAscii" w:eastAsiaTheme="minorEastAsia" w:cstheme="minorBidi"/>
          <w:color w:val="auto"/>
          <w:sz w:val="22"/>
          <w:szCs w:val="22"/>
          <w:lang w:eastAsia="et-EE" w:bidi="ar-SA"/>
        </w:rPr>
        <w:t>Ettevõtlus- ja infotehnoloogiaministr</w:t>
      </w:r>
      <w:r w:rsidRPr="546BE97A" w:rsidR="40CA5498">
        <w:rPr>
          <w:rFonts w:ascii="Times New Roman" w:hAnsi="Times New Roman" w:eastAsia="Times New Roman" w:cs="Times New Roman" w:asciiTheme="minorAscii" w:hAnsiTheme="minorAscii" w:eastAsiaTheme="minorEastAsia" w:cstheme="minorBidi"/>
          <w:color w:val="auto"/>
          <w:sz w:val="22"/>
          <w:szCs w:val="22"/>
          <w:lang w:eastAsia="et-EE" w:bidi="ar-SA"/>
        </w:rPr>
        <w:t>i määrusele -</w:t>
      </w:r>
      <w:r w:rsidRPr="546BE97A" w:rsidR="3E3D0ADB">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w:t>
      </w:r>
      <w:r w:rsidRPr="546BE97A" w:rsidR="40CA5498">
        <w:rPr>
          <w:rFonts w:ascii="Times New Roman" w:hAnsi="Times New Roman" w:eastAsia="Times New Roman" w:cs="Times New Roman" w:asciiTheme="minorAscii" w:hAnsiTheme="minorAscii" w:eastAsiaTheme="minorEastAsia" w:cstheme="minorBidi"/>
          <w:color w:val="auto"/>
          <w:sz w:val="22"/>
          <w:szCs w:val="22"/>
          <w:lang w:eastAsia="et-EE" w:bidi="ar-SA"/>
        </w:rPr>
        <w:t>“</w:t>
      </w:r>
      <w:r w:rsidRPr="546BE97A" w:rsidR="09A7AC18">
        <w:rPr>
          <w:rFonts w:ascii="Times New Roman" w:hAnsi="Times New Roman" w:eastAsia="Times New Roman" w:cs="Times New Roman" w:asciiTheme="minorAscii" w:hAnsiTheme="minorAscii" w:eastAsiaTheme="minorEastAsia" w:cstheme="minorBidi"/>
          <w:color w:val="auto"/>
          <w:sz w:val="22"/>
          <w:szCs w:val="22"/>
          <w:lang w:eastAsia="et-EE" w:bidi="ar-SA"/>
        </w:rPr>
        <w:t>Puudega inimeste erivajadustest tulenevad nõuded ehitisele</w:t>
      </w:r>
      <w:r w:rsidRPr="546BE97A" w:rsidR="3610F1EB">
        <w:rPr>
          <w:rFonts w:ascii="Times New Roman" w:hAnsi="Times New Roman" w:eastAsia="Times New Roman" w:cs="Times New Roman" w:asciiTheme="minorAscii" w:hAnsiTheme="minorAscii" w:eastAsiaTheme="minorEastAsia" w:cstheme="minorBidi"/>
          <w:color w:val="auto"/>
          <w:sz w:val="22"/>
          <w:szCs w:val="22"/>
          <w:lang w:eastAsia="et-EE" w:bidi="ar-SA"/>
        </w:rPr>
        <w:t>”.</w:t>
      </w:r>
    </w:p>
    <w:p w:rsidRPr="00AB566E" w:rsidR="000C41CF" w:rsidP="3F4485DB" w:rsidRDefault="7CE0C3FF" w14:paraId="7BE73912" w14:textId="4E7ECFA4">
      <w:pPr>
        <w:pStyle w:val="NoSpacing"/>
        <w:spacing w:before="120" w:after="120" w:line="276" w:lineRule="auto"/>
        <w:jc w:val="both"/>
        <w:rPr>
          <w:rFonts w:ascii="Times New Roman" w:hAnsi="Times New Roman" w:eastAsia="Times New Roman" w:cs="Times New Roman"/>
        </w:rPr>
      </w:pPr>
      <w:r w:rsidRPr="3F4485DB" w:rsidR="7CE0C3FF">
        <w:rPr>
          <w:rFonts w:ascii="Times New Roman" w:hAnsi="Times New Roman" w:eastAsia="Times New Roman" w:cs="Times New Roman"/>
        </w:rPr>
        <w:t>Fonolukusüsteemi</w:t>
      </w:r>
      <w:r w:rsidRPr="3F4485DB" w:rsidR="7CE0C3FF">
        <w:rPr>
          <w:rFonts w:ascii="Times New Roman" w:hAnsi="Times New Roman" w:eastAsia="Times New Roman" w:cs="Times New Roman"/>
        </w:rPr>
        <w:t xml:space="preserve"> väline kõneterminal peab sisaldama minimaalselt: kutsenupp</w:t>
      </w:r>
      <w:r w:rsidRPr="3F4485DB" w:rsidR="0A417FF6">
        <w:rPr>
          <w:rFonts w:ascii="Times New Roman" w:hAnsi="Times New Roman" w:eastAsia="Times New Roman" w:cs="Times New Roman"/>
        </w:rPr>
        <w:t>e</w:t>
      </w:r>
      <w:r w:rsidRPr="3F4485DB" w:rsidR="7CE0C3FF">
        <w:rPr>
          <w:rFonts w:ascii="Times New Roman" w:hAnsi="Times New Roman" w:eastAsia="Times New Roman" w:cs="Times New Roman"/>
        </w:rPr>
        <w:t xml:space="preserve">; mikrofoni, valjuhääldit ja IP kaamerat. </w:t>
      </w:r>
      <w:r w:rsidRPr="3F4485DB" w:rsidR="7CE0C3FF">
        <w:rPr>
          <w:rFonts w:ascii="Times New Roman" w:hAnsi="Times New Roman" w:eastAsia="Times New Roman" w:cs="Times New Roman"/>
        </w:rPr>
        <w:t>Fonolukusüsteemi</w:t>
      </w:r>
      <w:r w:rsidRPr="3F4485DB" w:rsidR="7CE0C3FF">
        <w:rPr>
          <w:rFonts w:ascii="Times New Roman" w:hAnsi="Times New Roman" w:eastAsia="Times New Roman" w:cs="Times New Roman"/>
        </w:rPr>
        <w:t xml:space="preserve"> välisosal peab olema niipalju kutsenuppe kui paljudele siseosadele peab saama helistada. Nuppude kogus tuleb põhiprojekteerijal välja selgitada.</w:t>
      </w:r>
    </w:p>
    <w:p w:rsidRPr="00AB566E" w:rsidR="000C41CF" w:rsidP="3F4485DB" w:rsidRDefault="7CE0C3FF" w14:paraId="1E9CA3A3" w14:textId="7AF60F12">
      <w:pPr>
        <w:pStyle w:val="NoSpacing"/>
        <w:spacing w:before="120" w:after="120" w:line="276" w:lineRule="auto"/>
        <w:jc w:val="both"/>
        <w:rPr>
          <w:rFonts w:ascii="Times New Roman" w:hAnsi="Times New Roman" w:eastAsia="Times New Roman" w:cs="Times New Roman"/>
        </w:rPr>
      </w:pPr>
      <w:r w:rsidRPr="3F4485DB" w:rsidR="7CE0C3FF">
        <w:rPr>
          <w:rFonts w:ascii="Times New Roman" w:hAnsi="Times New Roman" w:eastAsia="Times New Roman" w:cs="Times New Roman"/>
        </w:rPr>
        <w:t>Fonolukusüsteemi</w:t>
      </w:r>
      <w:r w:rsidRPr="3F4485DB" w:rsidR="7CE0C3FF">
        <w:rPr>
          <w:rFonts w:ascii="Times New Roman" w:hAnsi="Times New Roman" w:eastAsia="Times New Roman" w:cs="Times New Roman"/>
        </w:rPr>
        <w:t xml:space="preserve"> välisosa integreeritud IP-kaamera </w:t>
      </w:r>
      <w:r w:rsidRPr="3F4485DB" w:rsidR="71C0B93F">
        <w:rPr>
          <w:rFonts w:ascii="Times New Roman" w:hAnsi="Times New Roman" w:eastAsia="Times New Roman" w:cs="Times New Roman"/>
        </w:rPr>
        <w:t>videopildi resolutsioon peab olema vähemalt</w:t>
      </w:r>
      <w:r w:rsidRPr="3F4485DB" w:rsidR="7CE0C3FF">
        <w:rPr>
          <w:rFonts w:ascii="Times New Roman" w:hAnsi="Times New Roman" w:eastAsia="Times New Roman" w:cs="Times New Roman"/>
        </w:rPr>
        <w:t xml:space="preserve"> </w:t>
      </w:r>
      <w:r w:rsidRPr="00AB566E" w:rsidR="00BE680B">
        <w:rPr>
          <w:rFonts w:ascii="Times New Roman" w:hAnsi="Times New Roman" w:eastAsia="Times New Roman" w:cs="Times New Roman"/>
        </w:rPr>
        <w:t>1280 x 960</w:t>
      </w:r>
      <w:r w:rsidRPr="3F4485DB" w:rsidR="00BE680B">
        <w:rPr>
          <w:rFonts w:ascii="Times New Roman" w:hAnsi="Times New Roman" w:eastAsia="Times New Roman" w:cs="Times New Roman"/>
        </w:rPr>
        <w:t xml:space="preserve"> pikslit. Kaamera horisontaalne vaatenurk peab olema minimaalselt 125 kraadi. </w:t>
      </w:r>
      <w:r w:rsidRPr="3F4485DB" w:rsidR="7CE0C3FF">
        <w:rPr>
          <w:rFonts w:ascii="Times New Roman" w:hAnsi="Times New Roman" w:eastAsia="Times New Roman" w:cs="Times New Roman"/>
        </w:rPr>
        <w:t xml:space="preserve">  Välisosa peab olema varustatud integreeritud IR-LED valgustusega. </w:t>
      </w:r>
      <w:r w:rsidRPr="3F4485DB" w:rsidR="7CE0C3FF">
        <w:rPr>
          <w:rFonts w:ascii="Times New Roman" w:hAnsi="Times New Roman" w:eastAsia="Times New Roman" w:cs="Times New Roman"/>
        </w:rPr>
        <w:t>Fonolukusüsteemi</w:t>
      </w:r>
      <w:r w:rsidRPr="3F4485DB" w:rsidR="7CE0C3FF">
        <w:rPr>
          <w:rFonts w:ascii="Times New Roman" w:hAnsi="Times New Roman" w:eastAsia="Times New Roman" w:cs="Times New Roman"/>
        </w:rPr>
        <w:t xml:space="preserve"> kaamera pildi salvestus pe</w:t>
      </w:r>
      <w:r w:rsidRPr="3F4485DB" w:rsidR="7CE0C3FF">
        <w:rPr>
          <w:rFonts w:ascii="Times New Roman" w:hAnsi="Times New Roman" w:eastAsia="Times New Roman" w:cs="Times New Roman"/>
          <w:color w:val="auto"/>
          <w:sz w:val="22"/>
          <w:szCs w:val="22"/>
          <w:lang w:eastAsia="et-EE" w:bidi="ar-SA"/>
        </w:rPr>
        <w:t xml:space="preserve">ab toimuma hoone videosüsteemi salvestusserveris samadel põ</w:t>
      </w:r>
      <w:r w:rsidRPr="3F4485DB" w:rsidR="32ADE979">
        <w:rPr>
          <w:rFonts w:ascii="Times New Roman" w:hAnsi="Times New Roman" w:eastAsia="Times New Roman" w:cs="Times New Roman"/>
          <w:color w:val="auto"/>
          <w:sz w:val="22"/>
          <w:szCs w:val="22"/>
          <w:lang w:eastAsia="et-EE" w:bidi="ar-SA"/>
        </w:rPr>
        <w:t>h</w:t>
      </w:r>
      <w:r w:rsidRPr="3F4485DB" w:rsidR="7CE0C3FF">
        <w:rPr>
          <w:rFonts w:ascii="Times New Roman" w:hAnsi="Times New Roman" w:eastAsia="Times New Roman" w:cs="Times New Roman"/>
          <w:color w:val="auto"/>
          <w:sz w:val="22"/>
          <w:szCs w:val="22"/>
          <w:lang w:eastAsia="et-EE" w:bidi="ar-SA"/>
        </w:rPr>
        <w:t xml:space="preserve">imõtetel nagu videokaameratel.   </w:t>
      </w:r>
      <w:r w:rsidRPr="3F4485DB" w:rsidR="7CE0C3FF">
        <w:rPr>
          <w:rFonts w:ascii="Times New Roman" w:hAnsi="Times New Roman" w:eastAsia="Times New Roman" w:cs="Times New Roman"/>
          <w:color w:val="auto"/>
          <w:sz w:val="22"/>
          <w:szCs w:val="22"/>
          <w:lang w:eastAsia="et-EE" w:bidi="ar-SA"/>
        </w:rPr>
        <w:t>Fonolukusüsteemi</w:t>
      </w:r>
      <w:r w:rsidRPr="3F4485DB" w:rsidR="7CE0C3FF">
        <w:rPr>
          <w:rFonts w:ascii="Times New Roman" w:hAnsi="Times New Roman" w:eastAsia="Times New Roman" w:cs="Times New Roman"/>
          <w:color w:val="auto"/>
          <w:sz w:val="22"/>
          <w:szCs w:val="22"/>
          <w:lang w:eastAsia="et-EE" w:bidi="ar-SA"/>
        </w:rPr>
        <w:t xml:space="preserve"> välisosa korpuse avamise ja seinalt </w:t>
      </w:r>
      <w:r w:rsidRPr="3F4485DB" w:rsidR="7CE0C3FF">
        <w:rPr>
          <w:rFonts w:ascii="Times New Roman" w:hAnsi="Times New Roman" w:eastAsia="Times New Roman" w:cs="Times New Roman"/>
          <w:color w:val="auto"/>
          <w:sz w:val="22"/>
          <w:szCs w:val="22"/>
          <w:lang w:eastAsia="et-EE" w:bidi="ar-SA"/>
        </w:rPr>
        <w:t>eemaldamise anduri signaal tuleb ühendada valvesüsteemi sisendisse ja se</w:t>
      </w:r>
      <w:r w:rsidRPr="3F4485DB" w:rsidR="7CE0C3FF">
        <w:rPr>
          <w:rFonts w:ascii="Times New Roman" w:hAnsi="Times New Roman" w:eastAsia="Times New Roman" w:cs="Times New Roman"/>
          <w:color w:val="auto"/>
          <w:sz w:val="22"/>
          <w:szCs w:val="22"/>
          <w:lang w:eastAsia="et-EE" w:bidi="ar-SA"/>
        </w:rPr>
        <w:t xml:space="preserve">adistada häirena. </w:t>
      </w:r>
      <w:r w:rsidRPr="3F4485DB" w:rsidR="7CE0C3FF">
        <w:rPr>
          <w:rFonts w:ascii="Times New Roman" w:hAnsi="Times New Roman" w:eastAsia="Times New Roman" w:cs="Times New Roman"/>
          <w:color w:val="auto"/>
          <w:sz w:val="22"/>
          <w:szCs w:val="22"/>
          <w:lang w:eastAsia="et-EE" w:bidi="ar-SA"/>
        </w:rPr>
        <w:t>Fonosüstemi</w:t>
      </w:r>
      <w:r w:rsidRPr="3F4485DB" w:rsidR="7CE0C3FF">
        <w:rPr>
          <w:rFonts w:ascii="Times New Roman" w:hAnsi="Times New Roman" w:eastAsia="Times New Roman" w:cs="Times New Roman"/>
          <w:color w:val="auto"/>
          <w:sz w:val="22"/>
          <w:szCs w:val="22"/>
          <w:lang w:eastAsia="et-EE" w:bidi="ar-SA"/>
        </w:rPr>
        <w:t xml:space="preserve"> ukse avamine tuleb teostada läbi valvesüsteemi sisendi kaudu (ei tohi katkestada ukse juures luku toidet).</w:t>
      </w:r>
    </w:p>
    <w:p w:rsidRPr="00AB566E" w:rsidR="000C41CF" w:rsidP="3F4485DB" w:rsidRDefault="2E3096D8" w14:paraId="1FA007F4" w14:textId="1B3E4503">
      <w:pPr>
        <w:pStyle w:val="NoSpacing"/>
        <w:spacing w:before="120" w:after="120" w:line="276" w:lineRule="auto"/>
        <w:jc w:val="both"/>
        <w:rPr>
          <w:rFonts w:ascii="Times New Roman" w:hAnsi="Times New Roman" w:eastAsia="Times New Roman" w:cs="Times New Roman"/>
        </w:rPr>
      </w:pPr>
      <w:r w:rsidRPr="3F4485DB" w:rsidR="2E3096D8">
        <w:rPr>
          <w:rFonts w:ascii="Times New Roman" w:hAnsi="Times New Roman" w:eastAsia="Times New Roman" w:cs="Times New Roman"/>
          <w:color w:val="auto"/>
          <w:sz w:val="22"/>
          <w:szCs w:val="22"/>
          <w:lang w:eastAsia="et-EE" w:bidi="ar-SA"/>
        </w:rPr>
        <w:t>Fonolukusüsteemi</w:t>
      </w:r>
      <w:r w:rsidRPr="3F4485DB" w:rsidR="2E3096D8">
        <w:rPr>
          <w:rFonts w:ascii="Times New Roman" w:hAnsi="Times New Roman" w:eastAsia="Times New Roman" w:cs="Times New Roman"/>
          <w:color w:val="auto"/>
          <w:sz w:val="22"/>
          <w:szCs w:val="22"/>
          <w:lang w:eastAsia="et-EE" w:bidi="ar-SA"/>
        </w:rPr>
        <w:t xml:space="preserve"> siseosa ekraan peab olema minimaalselt 7” suur ja puutetundlik. Siseosa peab olema Poe toitega, integreeritud audioga (kõlar ja mikrofon) ja peab vastu võtma videopilti.</w:t>
      </w:r>
    </w:p>
    <w:p w:rsidRPr="00AB566E" w:rsidR="000C41CF" w:rsidP="3F4485DB" w:rsidRDefault="2E3096D8" w14:paraId="7A4FF0A4" w14:textId="613A2B5E">
      <w:pPr>
        <w:pStyle w:val="NoSpacing"/>
        <w:spacing w:before="120" w:after="120" w:line="276" w:lineRule="auto"/>
        <w:jc w:val="both"/>
        <w:rPr>
          <w:rFonts w:ascii="Times New Roman" w:hAnsi="Times New Roman" w:eastAsia="Times New Roman" w:cs="Times New Roman"/>
        </w:rPr>
      </w:pPr>
      <w:r w:rsidRPr="3F4485DB" w:rsidR="1B641365">
        <w:rPr>
          <w:rFonts w:ascii="Times New Roman" w:hAnsi="Times New Roman" w:eastAsia="Times New Roman" w:cs="Times New Roman"/>
          <w:color w:val="auto"/>
          <w:sz w:val="22"/>
          <w:szCs w:val="22"/>
          <w:lang w:eastAsia="et-EE" w:bidi="ar-SA"/>
        </w:rPr>
        <w:t>Fonolukusüsteemi</w:t>
      </w:r>
      <w:r w:rsidRPr="3F4485DB" w:rsidR="1B641365">
        <w:rPr>
          <w:rFonts w:ascii="Times New Roman" w:hAnsi="Times New Roman" w:eastAsia="Times New Roman" w:cs="Times New Roman"/>
          <w:color w:val="auto"/>
          <w:sz w:val="22"/>
          <w:szCs w:val="22"/>
          <w:lang w:eastAsia="et-EE" w:bidi="ar-SA"/>
        </w:rPr>
        <w:t xml:space="preserve"> kaabelduseks </w:t>
      </w:r>
      <w:r w:rsidRPr="3F4485DB" w:rsidR="1B641365">
        <w:rPr>
          <w:rFonts w:ascii="Times New Roman" w:hAnsi="Times New Roman" w:eastAsia="Times New Roman" w:cs="Times New Roman"/>
          <w:color w:val="auto"/>
          <w:sz w:val="22"/>
          <w:szCs w:val="22"/>
          <w:lang w:eastAsia="et-EE" w:bidi="ar-SA"/>
        </w:rPr>
        <w:t xml:space="preserve">tuleb kasutada </w:t>
      </w:r>
      <w:r w:rsidRPr="3F4485DB" w:rsidR="2D1A8EF3">
        <w:rPr>
          <w:rFonts w:ascii="Times New Roman" w:hAnsi="Times New Roman" w:eastAsia="Times New Roman" w:cs="Times New Roman"/>
          <w:color w:val="auto"/>
          <w:sz w:val="22"/>
          <w:szCs w:val="22"/>
          <w:lang w:eastAsia="et-EE" w:bidi="ar-SA"/>
        </w:rPr>
        <w:t>vähemalt</w:t>
      </w:r>
      <w:r w:rsidRPr="3F4485DB" w:rsidR="1ADC3AE4">
        <w:rPr>
          <w:rFonts w:ascii="Times New Roman" w:hAnsi="Times New Roman" w:eastAsia="Times New Roman" w:cs="Times New Roman"/>
          <w:color w:val="auto"/>
          <w:sz w:val="22"/>
          <w:szCs w:val="22"/>
          <w:lang w:eastAsia="et-EE" w:bidi="ar-SA"/>
        </w:rPr>
        <w:t xml:space="preserve"> </w:t>
      </w:r>
      <w:r w:rsidRPr="3F4485DB" w:rsidR="50CFCB98">
        <w:rPr>
          <w:rFonts w:ascii="Times New Roman" w:hAnsi="Times New Roman" w:eastAsia="Times New Roman" w:cs="Times New Roman"/>
          <w:color w:val="auto"/>
          <w:sz w:val="22"/>
          <w:szCs w:val="22"/>
          <w:lang w:eastAsia="et-EE" w:bidi="ar-SA"/>
        </w:rPr>
        <w:t>CAT6 kaablit.</w:t>
      </w:r>
      <w:r w:rsidRPr="3F4485DB" w:rsidR="388BEFF1">
        <w:rPr>
          <w:rFonts w:ascii="Times New Roman" w:hAnsi="Times New Roman" w:eastAsia="Times New Roman" w:cs="Times New Roman"/>
          <w:color w:val="auto"/>
          <w:sz w:val="22"/>
          <w:szCs w:val="22"/>
          <w:lang w:eastAsia="et-EE" w:bidi="ar-SA"/>
        </w:rPr>
        <w:t xml:space="preserve"> </w:t>
      </w:r>
      <w:r w:rsidRPr="3F4485DB" w:rsidR="388BEFF1">
        <w:rPr>
          <w:rFonts w:ascii="Times New Roman" w:hAnsi="Times New Roman" w:eastAsia="Times New Roman" w:cs="Times New Roman"/>
          <w:color w:val="auto"/>
          <w:sz w:val="22"/>
          <w:szCs w:val="22"/>
          <w:lang w:eastAsia="et-EE" w:bidi="ar-SA"/>
        </w:rPr>
        <w:t>Fonolukusüsteemi</w:t>
      </w:r>
      <w:r w:rsidRPr="3F4485DB" w:rsidR="388BEFF1">
        <w:rPr>
          <w:rFonts w:ascii="Times New Roman" w:hAnsi="Times New Roman" w:eastAsia="Times New Roman" w:cs="Times New Roman"/>
          <w:color w:val="auto"/>
          <w:sz w:val="22"/>
          <w:szCs w:val="22"/>
          <w:lang w:eastAsia="et-EE" w:bidi="ar-SA"/>
        </w:rPr>
        <w:t xml:space="preserve"> kaabel tuleb </w:t>
      </w:r>
      <w:r w:rsidRPr="3F4485DB" w:rsidR="388BEFF1">
        <w:rPr>
          <w:rFonts w:ascii="Times New Roman" w:hAnsi="Times New Roman" w:eastAsia="Times New Roman" w:cs="Times New Roman"/>
          <w:color w:val="auto"/>
          <w:sz w:val="22"/>
          <w:szCs w:val="22"/>
          <w:lang w:eastAsia="et-EE" w:bidi="ar-SA"/>
        </w:rPr>
        <w:t>otsastada</w:t>
      </w:r>
      <w:r w:rsidRPr="3F4485DB" w:rsidR="388BEFF1">
        <w:rPr>
          <w:rFonts w:ascii="Times New Roman" w:hAnsi="Times New Roman" w:eastAsia="Times New Roman" w:cs="Times New Roman"/>
          <w:color w:val="auto"/>
          <w:sz w:val="22"/>
          <w:szCs w:val="22"/>
          <w:lang w:eastAsia="et-EE" w:bidi="ar-SA"/>
        </w:rPr>
        <w:t xml:space="preserve"> tehnosüsteemide jaotlas. Kaabeldus tuleb kokku koondada ühele paneelile.</w:t>
      </w:r>
      <w:r w:rsidRPr="3F4485DB" w:rsidR="50CFCB98">
        <w:rPr>
          <w:rFonts w:ascii="Times New Roman" w:hAnsi="Times New Roman" w:eastAsia="Times New Roman" w:cs="Times New Roman"/>
          <w:color w:val="auto"/>
          <w:sz w:val="22"/>
          <w:szCs w:val="22"/>
          <w:lang w:eastAsia="et-EE" w:bidi="ar-SA"/>
        </w:rPr>
        <w:t xml:space="preserve"> </w:t>
      </w:r>
      <w:r w:rsidRPr="3F4485DB" w:rsidR="50CFCB98">
        <w:rPr>
          <w:rFonts w:ascii="Times New Roman" w:hAnsi="Times New Roman" w:eastAsia="Times New Roman" w:cs="Times New Roman"/>
          <w:color w:val="auto"/>
          <w:sz w:val="22"/>
          <w:szCs w:val="22"/>
          <w:lang w:eastAsia="et-EE" w:bidi="ar-SA"/>
        </w:rPr>
        <w:t>Fonolukusüsteemi</w:t>
      </w:r>
      <w:r w:rsidRPr="3F4485DB" w:rsidR="50CFCB98">
        <w:rPr>
          <w:rFonts w:ascii="Times New Roman" w:hAnsi="Times New Roman" w:eastAsia="Times New Roman" w:cs="Times New Roman"/>
          <w:color w:val="auto"/>
          <w:sz w:val="22"/>
          <w:szCs w:val="22"/>
          <w:lang w:eastAsia="et-EE" w:bidi="ar-SA"/>
        </w:rPr>
        <w:t xml:space="preserve"> kaablivõrk tuleb testida ja anda garantii vastavalt andmesidevõrgu nõuetele.</w:t>
      </w:r>
    </w:p>
    <w:p w:rsidRPr="00AB566E" w:rsidR="007F5C2E" w:rsidP="3F4485DB" w:rsidRDefault="007F5C2E" w14:paraId="18B43D4E" w14:textId="77777777">
      <w:pPr>
        <w:pStyle w:val="Heading3"/>
        <w:numPr>
          <w:ilvl w:val="2"/>
          <w:numId w:val="48"/>
        </w:numPr>
        <w:ind w:left="851" w:hanging="851"/>
        <w:rPr>
          <w:rFonts w:ascii="Times New Roman" w:hAnsi="Times New Roman" w:eastAsia="Times New Roman" w:cs="Times New Roman"/>
          <w:color w:val="auto"/>
        </w:rPr>
      </w:pPr>
      <w:bookmarkStart w:name="_Toc80013939" w:id="200"/>
      <w:r w:rsidRPr="3F4485DB" w:rsidR="007F5C2E">
        <w:rPr>
          <w:rFonts w:ascii="Times New Roman" w:hAnsi="Times New Roman" w:eastAsia="Times New Roman" w:cs="Times New Roman"/>
          <w:color w:val="auto"/>
        </w:rPr>
        <w:t>TV-kaabelvõrk</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Pr="00AB566E" w:rsidR="007F5C2E" w:rsidP="3F4485DB" w:rsidRDefault="007F5C2E" w14:paraId="55A0925B" w14:textId="1756153D">
      <w:pPr>
        <w:pStyle w:val="NoSpacing"/>
        <w:spacing w:after="120" w:line="276" w:lineRule="auto"/>
        <w:jc w:val="both"/>
        <w:rPr>
          <w:rFonts w:ascii="Times New Roman" w:hAnsi="Times New Roman" w:eastAsia="Times New Roman" w:cs="Times New Roman"/>
        </w:rPr>
      </w:pPr>
      <w:r w:rsidRPr="3F4485DB" w:rsidR="007F5C2E">
        <w:rPr>
          <w:rFonts w:ascii="Times New Roman" w:hAnsi="Times New Roman" w:eastAsia="Times New Roman" w:cs="Times New Roman"/>
        </w:rPr>
        <w:t>TV-kaablivõrgu vajadus otsustatakse projektipõhiselt. Vaikimis</w:t>
      </w:r>
      <w:r w:rsidRPr="3F4485DB" w:rsidR="2C2DD643">
        <w:rPr>
          <w:rFonts w:ascii="Times New Roman" w:hAnsi="Times New Roman" w:eastAsia="Times New Roman" w:cs="Times New Roman"/>
        </w:rPr>
        <w:t>i</w:t>
      </w:r>
      <w:r w:rsidRPr="3F4485DB" w:rsidR="007F5C2E">
        <w:rPr>
          <w:rFonts w:ascii="Times New Roman" w:hAnsi="Times New Roman" w:eastAsia="Times New Roman" w:cs="Times New Roman"/>
        </w:rPr>
        <w:t xml:space="preserve"> tuleb projekteerida </w:t>
      </w:r>
      <w:r w:rsidRPr="3F4485DB" w:rsidR="54A93BB6">
        <w:rPr>
          <w:rFonts w:ascii="Times New Roman" w:hAnsi="Times New Roman" w:eastAsia="Times New Roman" w:cs="Times New Roman"/>
        </w:rPr>
        <w:t>LAN-</w:t>
      </w:r>
      <w:r w:rsidRPr="3F4485DB" w:rsidR="007F5C2E">
        <w:rPr>
          <w:rFonts w:ascii="Times New Roman" w:hAnsi="Times New Roman" w:eastAsia="Times New Roman" w:cs="Times New Roman"/>
        </w:rPr>
        <w:t xml:space="preserve">võrk. </w:t>
      </w:r>
    </w:p>
    <w:p w:rsidRPr="00AB566E" w:rsidR="007F5C2E" w:rsidP="3F4485DB" w:rsidRDefault="007F5C2E" w14:paraId="0C1B8FAB" w14:textId="77777777">
      <w:pPr>
        <w:pStyle w:val="Heading3"/>
        <w:numPr>
          <w:ilvl w:val="2"/>
          <w:numId w:val="48"/>
        </w:numPr>
        <w:ind w:left="851" w:hanging="851"/>
        <w:rPr>
          <w:rFonts w:ascii="Times New Roman" w:hAnsi="Times New Roman" w:eastAsia="Times New Roman" w:cs="Times New Roman"/>
          <w:color w:val="auto"/>
        </w:rPr>
      </w:pPr>
      <w:bookmarkStart w:name="_Toc278195602" w:id="201"/>
      <w:bookmarkStart w:name="_Toc28854545" w:id="202"/>
      <w:bookmarkStart w:name="_Toc28855222" w:id="203"/>
      <w:bookmarkStart w:name="_Toc28855439" w:id="204"/>
      <w:bookmarkStart w:name="_Toc28855867" w:id="205"/>
      <w:bookmarkStart w:name="_Toc28856102" w:id="206"/>
      <w:bookmarkStart w:name="_Toc28858762" w:id="207"/>
      <w:bookmarkStart w:name="_Toc28859165" w:id="208"/>
      <w:bookmarkStart w:name="_Toc28860016" w:id="209"/>
      <w:bookmarkStart w:name="_Toc28860248" w:id="210"/>
      <w:bookmarkStart w:name="_Toc28860626" w:id="211"/>
      <w:bookmarkStart w:name="_Toc28871021" w:id="212"/>
      <w:bookmarkStart w:name="_Toc28871228" w:id="213"/>
      <w:bookmarkStart w:name="_Toc28871435" w:id="214"/>
      <w:bookmarkStart w:name="_Toc28871849" w:id="215"/>
      <w:bookmarkStart w:name="_Toc28872056" w:id="216"/>
      <w:bookmarkStart w:name="_Toc28872292" w:id="217"/>
      <w:bookmarkStart w:name="_Toc28872844" w:id="218"/>
      <w:bookmarkStart w:name="_Toc28873050" w:id="219"/>
      <w:bookmarkStart w:name="_Toc28873515" w:id="220"/>
      <w:bookmarkStart w:name="_Toc28873724" w:id="221"/>
      <w:bookmarkStart w:name="_Toc28874519" w:id="222"/>
      <w:bookmarkStart w:name="_Toc28954009" w:id="223"/>
      <w:bookmarkStart w:name="_Toc28954216" w:id="224"/>
      <w:bookmarkStart w:name="_Toc28954669" w:id="225"/>
      <w:bookmarkStart w:name="_Toc28954876" w:id="226"/>
      <w:bookmarkStart w:name="_Toc52186950" w:id="227"/>
      <w:bookmarkStart w:name="_Toc56684624" w:id="228"/>
      <w:bookmarkStart w:name="_Toc63411694" w:id="229"/>
      <w:bookmarkStart w:name="_Toc69905889" w:id="230"/>
      <w:bookmarkStart w:name="_Toc80013940" w:id="231"/>
      <w:r w:rsidRPr="3F4485DB" w:rsidR="007F5C2E">
        <w:rPr>
          <w:rFonts w:ascii="Times New Roman" w:hAnsi="Times New Roman" w:eastAsia="Times New Roman" w:cs="Times New Roman"/>
          <w:color w:val="auto"/>
        </w:rPr>
        <w:t>Helindus- ja teadustussüsteem</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Pr="00AB566E" w:rsidR="000C41CF" w:rsidP="3F4485DB" w:rsidRDefault="272F2E71" w14:paraId="076C3D8B" w14:textId="5C797C15">
      <w:pPr>
        <w:pStyle w:val="NoSpacing"/>
        <w:spacing w:after="120" w:line="276" w:lineRule="auto"/>
        <w:jc w:val="both"/>
        <w:rPr>
          <w:rFonts w:ascii="Times New Roman" w:hAnsi="Times New Roman" w:eastAsia="Times New Roman" w:cs="Times New Roman"/>
        </w:rPr>
      </w:pPr>
      <w:r w:rsidRPr="3F4485DB" w:rsidR="272F2E71">
        <w:rPr>
          <w:rFonts w:ascii="Times New Roman" w:hAnsi="Times New Roman" w:eastAsia="Times New Roman" w:cs="Times New Roman"/>
        </w:rPr>
        <w:t xml:space="preserve">Teadustussüsteem projekteeritakse hädateadete, kuulutuste ja taustaprogrammi (raadio, reklaamikanal) edastamiseks. Signaali allikateks tuleb projekteerida kuulutusseadmed, koolikella seade, raadio, USB kandja, mälukaart ja eelsalvestatud tekstiteadete moodul. </w:t>
      </w:r>
    </w:p>
    <w:p w:rsidRPr="00AB566E" w:rsidR="000C41CF" w:rsidP="3F4485DB" w:rsidRDefault="000C41CF" w14:paraId="5E81A6EE" w14:textId="77777777">
      <w:pPr>
        <w:pStyle w:val="NoSpacing"/>
        <w:spacing w:line="276" w:lineRule="auto"/>
        <w:jc w:val="both"/>
        <w:rPr>
          <w:rFonts w:ascii="Times New Roman" w:hAnsi="Times New Roman" w:eastAsia="Times New Roman" w:cs="Times New Roman"/>
        </w:rPr>
      </w:pPr>
      <w:r w:rsidRPr="3F4485DB" w:rsidR="000C41CF">
        <w:rPr>
          <w:rFonts w:ascii="Times New Roman" w:hAnsi="Times New Roman" w:eastAsia="Times New Roman" w:cs="Times New Roman"/>
        </w:rPr>
        <w:t>Teadustussüsteemi võimendi peab toetama vähemalt kolme tasandit tähtsuse järjekorras:</w:t>
      </w:r>
    </w:p>
    <w:p w:rsidRPr="00AB566E" w:rsidR="000C41CF" w:rsidP="3F4485DB" w:rsidRDefault="000C41CF" w14:paraId="2EEDE376" w14:textId="77777777">
      <w:pPr>
        <w:pStyle w:val="NoSpacing"/>
        <w:numPr>
          <w:ilvl w:val="2"/>
          <w:numId w:val="44"/>
        </w:numPr>
        <w:spacing w:line="276" w:lineRule="auto"/>
        <w:ind w:left="425" w:hanging="425"/>
        <w:jc w:val="both"/>
        <w:rPr>
          <w:rFonts w:ascii="Times New Roman" w:hAnsi="Times New Roman" w:eastAsia="Times New Roman" w:cs="Times New Roman"/>
        </w:rPr>
      </w:pPr>
      <w:r w:rsidRPr="3F4485DB" w:rsidR="000C41CF">
        <w:rPr>
          <w:rFonts w:ascii="Times New Roman" w:hAnsi="Times New Roman" w:eastAsia="Times New Roman" w:cs="Times New Roman"/>
        </w:rPr>
        <w:t>Operaatori teated</w:t>
      </w:r>
    </w:p>
    <w:p w:rsidRPr="00AB566E" w:rsidR="000C41CF" w:rsidP="3F4485DB" w:rsidRDefault="000C41CF" w14:paraId="773BE807" w14:textId="77777777">
      <w:pPr>
        <w:pStyle w:val="NoSpacing"/>
        <w:numPr>
          <w:ilvl w:val="2"/>
          <w:numId w:val="44"/>
        </w:numPr>
        <w:spacing w:line="276" w:lineRule="auto"/>
        <w:ind w:left="425" w:hanging="425"/>
        <w:jc w:val="both"/>
        <w:rPr>
          <w:rFonts w:ascii="Times New Roman" w:hAnsi="Times New Roman" w:eastAsia="Times New Roman" w:cs="Times New Roman"/>
        </w:rPr>
      </w:pPr>
      <w:r w:rsidRPr="3F4485DB" w:rsidR="000C41CF">
        <w:rPr>
          <w:rFonts w:ascii="Times New Roman" w:hAnsi="Times New Roman" w:eastAsia="Times New Roman" w:cs="Times New Roman"/>
        </w:rPr>
        <w:t>Koolikell</w:t>
      </w:r>
    </w:p>
    <w:p w:rsidRPr="00AB566E" w:rsidR="000C41CF" w:rsidP="3F4485DB" w:rsidRDefault="000C41CF" w14:paraId="50413D4B" w14:textId="77777777">
      <w:pPr>
        <w:pStyle w:val="NoSpacing"/>
        <w:numPr>
          <w:ilvl w:val="2"/>
          <w:numId w:val="44"/>
        </w:numPr>
        <w:spacing w:after="120" w:line="276" w:lineRule="auto"/>
        <w:ind w:left="425" w:hanging="425"/>
        <w:jc w:val="both"/>
        <w:rPr>
          <w:rFonts w:ascii="Times New Roman" w:hAnsi="Times New Roman" w:eastAsia="Times New Roman" w:cs="Times New Roman"/>
        </w:rPr>
      </w:pPr>
      <w:r w:rsidRPr="3F4485DB" w:rsidR="000C41CF">
        <w:rPr>
          <w:rFonts w:ascii="Times New Roman" w:hAnsi="Times New Roman" w:eastAsia="Times New Roman" w:cs="Times New Roman"/>
        </w:rPr>
        <w:t>Taustamuusika</w:t>
      </w:r>
    </w:p>
    <w:p w:rsidRPr="00AB566E" w:rsidR="000C41CF" w:rsidP="3F4485DB" w:rsidRDefault="000C41CF" w14:paraId="71D93DAF" w14:textId="5DD013BF">
      <w:pPr>
        <w:pStyle w:val="NoSpacing"/>
        <w:spacing w:after="120" w:line="276" w:lineRule="auto"/>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Kuulutusseadmed koos kuulutusalade selektoriga paigutatakse administraatori ja valvuri juurde, samuti raadioruumi, kui see on projekteeritud. Võimendusseadmed paigaldatakse nõrkvoolu </w:t>
      </w:r>
      <w:r w:rsidRPr="3F4485DB" w:rsidR="5CF2E149">
        <w:rPr>
          <w:rFonts w:ascii="Times New Roman" w:hAnsi="Times New Roman" w:eastAsia="Times New Roman" w:cs="Times New Roman"/>
        </w:rPr>
        <w:t>ruumi tehnosüsteemide jaotlasse</w:t>
      </w:r>
      <w:r w:rsidRPr="3F4485DB" w:rsidR="000C41CF">
        <w:rPr>
          <w:rFonts w:ascii="Times New Roman" w:hAnsi="Times New Roman" w:eastAsia="Times New Roman" w:cs="Times New Roman"/>
        </w:rPr>
        <w:t>. Kõlarid paigaldatakse koridori, fuajeesse, puhke- ja nõupidamiste ruumi, büroo- ja klassiruumi, õuealale, saali, aulasse ning võimlasse. Ripplagedesse paigaldatavad kõlarid tuleb varustada tehase tolmukatetega. Võimlas tuleb kõlaritele paigaldada mehaaniliste vigastuste kaitse.</w:t>
      </w:r>
    </w:p>
    <w:p w:rsidRPr="00AB566E" w:rsidR="000C41CF" w:rsidP="3F4485DB" w:rsidRDefault="000C41CF" w14:paraId="362061CE" w14:textId="77777777">
      <w:pPr>
        <w:pStyle w:val="NoSpacing"/>
        <w:spacing w:line="276" w:lineRule="auto"/>
        <w:jc w:val="both"/>
        <w:rPr>
          <w:rFonts w:ascii="Times New Roman" w:hAnsi="Times New Roman" w:eastAsia="Times New Roman" w:cs="Times New Roman"/>
        </w:rPr>
      </w:pPr>
      <w:r w:rsidRPr="3F4485DB" w:rsidR="000C41CF">
        <w:rPr>
          <w:rFonts w:ascii="Times New Roman" w:hAnsi="Times New Roman" w:eastAsia="Times New Roman" w:cs="Times New Roman"/>
        </w:rPr>
        <w:t>Kuulutussüsteemi peab saama jagada vähemalt järgmisteks kuulutusaladeks:</w:t>
      </w:r>
    </w:p>
    <w:p w:rsidRPr="00AB566E" w:rsidR="000C41CF" w:rsidP="3F4485DB" w:rsidRDefault="000C41CF" w14:paraId="1354DFCD" w14:textId="77777777">
      <w:pPr>
        <w:pStyle w:val="NoSpacing"/>
        <w:numPr>
          <w:ilvl w:val="2"/>
          <w:numId w:val="44"/>
        </w:numPr>
        <w:spacing w:line="276" w:lineRule="auto"/>
        <w:ind w:left="425" w:hanging="425"/>
        <w:jc w:val="both"/>
        <w:rPr>
          <w:rFonts w:ascii="Times New Roman" w:hAnsi="Times New Roman" w:eastAsia="Times New Roman" w:cs="Times New Roman"/>
        </w:rPr>
      </w:pPr>
      <w:r w:rsidRPr="3F4485DB" w:rsidR="000C41CF">
        <w:rPr>
          <w:rFonts w:ascii="Times New Roman" w:hAnsi="Times New Roman" w:eastAsia="Times New Roman" w:cs="Times New Roman"/>
        </w:rPr>
        <w:t>üldalad</w:t>
      </w:r>
      <w:r w:rsidRPr="3F4485DB" w:rsidR="000C41CF">
        <w:rPr>
          <w:rFonts w:ascii="Times New Roman" w:hAnsi="Times New Roman" w:eastAsia="Times New Roman" w:cs="Times New Roman"/>
        </w:rPr>
        <w:t xml:space="preserve"> (koridorid, fuajeed, puhkeruumid)</w:t>
      </w:r>
    </w:p>
    <w:p w:rsidRPr="00AB566E" w:rsidR="000C41CF" w:rsidP="3F4485DB" w:rsidRDefault="000C41CF" w14:paraId="3A1A6549" w14:textId="152FDA00">
      <w:pPr>
        <w:pStyle w:val="NoSpacing"/>
        <w:numPr>
          <w:ilvl w:val="2"/>
          <w:numId w:val="44"/>
        </w:numPr>
        <w:spacing w:line="276" w:lineRule="auto"/>
        <w:ind w:left="425" w:hanging="425"/>
        <w:jc w:val="both"/>
        <w:rPr>
          <w:rFonts w:ascii="Times New Roman" w:hAnsi="Times New Roman" w:eastAsia="Times New Roman" w:cs="Times New Roman"/>
        </w:rPr>
      </w:pPr>
      <w:r w:rsidRPr="3F4485DB" w:rsidR="63A93138">
        <w:rPr>
          <w:rFonts w:ascii="Times New Roman" w:hAnsi="Times New Roman" w:eastAsia="Times New Roman" w:cs="Times New Roman"/>
        </w:rPr>
        <w:t xml:space="preserve">tööruumid (büroo, klassid, </w:t>
      </w:r>
      <w:r w:rsidRPr="3F4485DB" w:rsidR="37B5E876">
        <w:rPr>
          <w:rFonts w:ascii="Times New Roman" w:hAnsi="Times New Roman" w:eastAsia="Times New Roman" w:cs="Times New Roman"/>
        </w:rPr>
        <w:t>nõupidamiste ruumid</w:t>
      </w:r>
      <w:r w:rsidRPr="3F4485DB" w:rsidR="63A93138">
        <w:rPr>
          <w:rFonts w:ascii="Times New Roman" w:hAnsi="Times New Roman" w:eastAsia="Times New Roman" w:cs="Times New Roman"/>
        </w:rPr>
        <w:t>)</w:t>
      </w:r>
    </w:p>
    <w:p w:rsidRPr="00AB566E" w:rsidR="000C41CF" w:rsidP="3F4485DB" w:rsidRDefault="000C41CF" w14:paraId="21AC62A2" w14:textId="77777777">
      <w:pPr>
        <w:pStyle w:val="NoSpacing"/>
        <w:numPr>
          <w:ilvl w:val="2"/>
          <w:numId w:val="44"/>
        </w:numPr>
        <w:spacing w:after="120" w:line="276" w:lineRule="auto"/>
        <w:ind w:left="425" w:hanging="425"/>
        <w:jc w:val="both"/>
        <w:rPr>
          <w:rFonts w:ascii="Times New Roman" w:hAnsi="Times New Roman" w:eastAsia="Times New Roman" w:cs="Times New Roman"/>
        </w:rPr>
      </w:pPr>
      <w:r w:rsidRPr="3F4485DB" w:rsidR="000C41CF">
        <w:rPr>
          <w:rFonts w:ascii="Times New Roman" w:hAnsi="Times New Roman" w:eastAsia="Times New Roman" w:cs="Times New Roman"/>
        </w:rPr>
        <w:t>õueala</w:t>
      </w:r>
      <w:r w:rsidRPr="3F4485DB" w:rsidR="000C41CF">
        <w:rPr>
          <w:rFonts w:ascii="Times New Roman" w:hAnsi="Times New Roman" w:eastAsia="Times New Roman" w:cs="Times New Roman"/>
        </w:rPr>
        <w:t>.</w:t>
      </w:r>
    </w:p>
    <w:p w:rsidRPr="00AB566E" w:rsidR="000C41CF" w:rsidP="3F4485DB" w:rsidRDefault="000C41CF" w14:paraId="6D50B4C5" w14:textId="77777777">
      <w:pPr>
        <w:pStyle w:val="NoSpacing"/>
        <w:spacing w:after="120" w:line="276" w:lineRule="auto"/>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Sõltuvalt ruumi või ruumide grupi kasutusotstarbest määratakse eraldi kuulutusalad (aula, võimla, kohvik, algklasside ala, kinnipeetavate ala, kohtusaalid koos ooteruumiga, eri rentnikud jne). </w:t>
      </w:r>
    </w:p>
    <w:p w:rsidRPr="00AB566E" w:rsidR="007F5C2E" w:rsidP="3F4485DB" w:rsidRDefault="000C41CF" w14:paraId="47729018" w14:textId="5B443134">
      <w:pPr>
        <w:pStyle w:val="NoSpacing"/>
        <w:spacing w:before="120" w:line="276" w:lineRule="auto"/>
        <w:jc w:val="both"/>
        <w:rPr>
          <w:rFonts w:ascii="Times New Roman" w:hAnsi="Times New Roman" w:eastAsia="Times New Roman" w:cs="Times New Roman"/>
        </w:rPr>
      </w:pPr>
      <w:r w:rsidRPr="3F4485DB" w:rsidR="000C41CF">
        <w:rPr>
          <w:rFonts w:ascii="Times New Roman" w:hAnsi="Times New Roman" w:eastAsia="Times New Roman" w:cs="Times New Roman"/>
        </w:rPr>
        <w:t>Puhke- ja nõupidamiste ruumi ning büroo- ja klassiruumi paigaldatakse sundkuulutusreleega helitugevusregulaatoritega kõlarid.</w:t>
      </w:r>
    </w:p>
    <w:p w:rsidRPr="00AB566E" w:rsidR="007F5C2E" w:rsidP="3F4485DB" w:rsidRDefault="007F5C2E" w14:paraId="110EB1B4" w14:textId="77777777">
      <w:pPr>
        <w:pStyle w:val="Heading3"/>
        <w:numPr>
          <w:ilvl w:val="2"/>
          <w:numId w:val="48"/>
        </w:numPr>
        <w:ind w:left="851" w:hanging="851"/>
        <w:rPr>
          <w:rFonts w:ascii="Times New Roman" w:hAnsi="Times New Roman" w:eastAsia="Times New Roman" w:cs="Times New Roman"/>
          <w:color w:val="auto"/>
        </w:rPr>
      </w:pPr>
      <w:bookmarkStart w:name="_Toc278195603" w:id="232"/>
      <w:bookmarkStart w:name="_Toc28854546" w:id="233"/>
      <w:bookmarkStart w:name="_Toc28855223" w:id="234"/>
      <w:bookmarkStart w:name="_Toc28855440" w:id="235"/>
      <w:bookmarkStart w:name="_Toc28855868" w:id="236"/>
      <w:bookmarkStart w:name="_Toc28856103" w:id="237"/>
      <w:bookmarkStart w:name="_Toc28858763" w:id="238"/>
      <w:bookmarkStart w:name="_Toc28859166" w:id="239"/>
      <w:bookmarkStart w:name="_Toc28860017" w:id="240"/>
      <w:bookmarkStart w:name="_Toc28860249" w:id="241"/>
      <w:bookmarkStart w:name="_Toc28860627" w:id="242"/>
      <w:bookmarkStart w:name="_Toc28871022" w:id="243"/>
      <w:bookmarkStart w:name="_Toc28871229" w:id="244"/>
      <w:bookmarkStart w:name="_Toc28871436" w:id="245"/>
      <w:bookmarkStart w:name="_Toc28871850" w:id="246"/>
      <w:bookmarkStart w:name="_Toc28872057" w:id="247"/>
      <w:bookmarkStart w:name="_Toc28872293" w:id="248"/>
      <w:bookmarkStart w:name="_Toc28872845" w:id="249"/>
      <w:bookmarkStart w:name="_Toc28873051" w:id="250"/>
      <w:bookmarkStart w:name="_Toc28873516" w:id="251"/>
      <w:bookmarkStart w:name="_Toc28873725" w:id="252"/>
      <w:bookmarkStart w:name="_Toc28874520" w:id="253"/>
      <w:bookmarkStart w:name="_Toc28954010" w:id="254"/>
      <w:bookmarkStart w:name="_Toc28954217" w:id="255"/>
      <w:bookmarkStart w:name="_Toc28954670" w:id="256"/>
      <w:bookmarkStart w:name="_Toc28954877" w:id="257"/>
      <w:bookmarkStart w:name="_Toc52186951" w:id="258"/>
      <w:bookmarkStart w:name="_Toc56684625" w:id="259"/>
      <w:bookmarkStart w:name="_Toc63411695" w:id="260"/>
      <w:bookmarkStart w:name="_Toc69905890" w:id="261"/>
      <w:bookmarkStart w:name="_Toc80013941" w:id="262"/>
      <w:r w:rsidRPr="3F4485DB" w:rsidR="007F5C2E">
        <w:rPr>
          <w:rFonts w:ascii="Times New Roman" w:hAnsi="Times New Roman" w:eastAsia="Times New Roman" w:cs="Times New Roman"/>
          <w:color w:val="auto"/>
        </w:rPr>
        <w:t>Audio-video (AV) süsteem</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rsidRPr="00AB566E" w:rsidR="000C41CF" w:rsidP="3F4485DB" w:rsidRDefault="272F2E71" w14:paraId="4C9CA022" w14:textId="388B4B46">
      <w:pPr>
        <w:pStyle w:val="NoSpacing"/>
        <w:spacing w:before="120" w:after="120" w:line="276" w:lineRule="auto"/>
        <w:jc w:val="both"/>
        <w:rPr>
          <w:rFonts w:ascii="Times New Roman" w:hAnsi="Times New Roman" w:eastAsia="Times New Roman" w:cs="Times New Roman"/>
        </w:rPr>
      </w:pPr>
      <w:r w:rsidRPr="3F4485DB" w:rsidR="50CFCB98">
        <w:rPr>
          <w:rFonts w:ascii="Times New Roman" w:hAnsi="Times New Roman" w:eastAsia="Times New Roman" w:cs="Times New Roman"/>
        </w:rPr>
        <w:t xml:space="preserve">AV süsteem jaguneb video- (videoprojektor </w:t>
      </w:r>
      <w:r w:rsidRPr="3F4485DB" w:rsidR="50CFCB98">
        <w:rPr>
          <w:rFonts w:ascii="Times New Roman" w:hAnsi="Times New Roman" w:eastAsia="Times New Roman" w:cs="Times New Roman"/>
        </w:rPr>
        <w:t>laes,</w:t>
      </w:r>
      <w:r w:rsidRPr="3F4485DB" w:rsidR="4D3B2B76">
        <w:rPr>
          <w:rFonts w:ascii="Times New Roman" w:hAnsi="Times New Roman" w:eastAsia="Times New Roman" w:cs="Times New Roman"/>
        </w:rPr>
        <w:t xml:space="preserve"> </w:t>
      </w:r>
      <w:r w:rsidRPr="3F4485DB" w:rsidR="282105DB">
        <w:rPr>
          <w:rFonts w:ascii="Times New Roman" w:hAnsi="Times New Roman" w:eastAsia="Times New Roman" w:cs="Times New Roman"/>
        </w:rPr>
        <w:t>puutetundlik</w:t>
      </w:r>
      <w:r w:rsidRPr="3F4485DB" w:rsidR="282105DB">
        <w:rPr>
          <w:rFonts w:ascii="Times New Roman" w:hAnsi="Times New Roman" w:eastAsia="Times New Roman" w:cs="Times New Roman"/>
        </w:rPr>
        <w:t xml:space="preserve"> ekraan)</w:t>
      </w:r>
      <w:r w:rsidRPr="3F4485DB" w:rsidR="50CFCB98">
        <w:rPr>
          <w:rFonts w:ascii="Times New Roman" w:hAnsi="Times New Roman" w:eastAsia="Times New Roman" w:cs="Times New Roman"/>
        </w:rPr>
        <w:t xml:space="preserve"> ja audio- (kõlarid, võimendi, mikserpult, mikrofonid) süsteemiks. AV süsteemiga varustatakse aula, koosolekute saalid, auditooriumid, võimlad, kohtusaalid jne. </w:t>
      </w:r>
      <w:r w:rsidRPr="3F4485DB" w:rsidR="63A93138">
        <w:rPr>
          <w:rFonts w:ascii="Times New Roman" w:hAnsi="Times New Roman" w:eastAsia="Times New Roman" w:cs="Times New Roman"/>
        </w:rPr>
        <w:t xml:space="preserve">Interaktiivsete tahvlite ja videoprojektorite eeldatavate paiknemiskohtade juurest tehakse kaabeldus eeldatava töökoha juurde </w:t>
      </w:r>
      <w:r w:rsidRPr="3F4485DB" w:rsidR="60C81B82">
        <w:rPr>
          <w:rFonts w:ascii="Times New Roman" w:hAnsi="Times New Roman" w:eastAsia="Times New Roman" w:cs="Times New Roman"/>
        </w:rPr>
        <w:t>(</w:t>
      </w:r>
      <w:r w:rsidRPr="3F4485DB" w:rsidR="63A93138">
        <w:rPr>
          <w:rFonts w:ascii="Times New Roman" w:hAnsi="Times New Roman" w:eastAsia="Times New Roman" w:cs="Times New Roman"/>
        </w:rPr>
        <w:t>õppejõu laua juures</w:t>
      </w:r>
      <w:r w:rsidRPr="3F4485DB" w:rsidR="570C5CE0">
        <w:rPr>
          <w:rFonts w:ascii="Times New Roman" w:hAnsi="Times New Roman" w:eastAsia="Times New Roman" w:cs="Times New Roman"/>
        </w:rPr>
        <w:t>)</w:t>
      </w:r>
      <w:r w:rsidRPr="3F4485DB" w:rsidR="63A93138">
        <w:rPr>
          <w:rFonts w:ascii="Times New Roman" w:hAnsi="Times New Roman" w:eastAsia="Times New Roman" w:cs="Times New Roman"/>
        </w:rPr>
        <w:t>.</w:t>
      </w:r>
    </w:p>
    <w:p w:rsidRPr="00AB566E" w:rsidR="007F5C2E" w:rsidP="3F4485DB" w:rsidRDefault="7CE0C3FF" w14:paraId="5D4142C5" w14:textId="029500BF">
      <w:pPr>
        <w:pStyle w:val="NoSpacing"/>
        <w:spacing w:before="120" w:after="120" w:line="276" w:lineRule="auto"/>
        <w:jc w:val="both"/>
        <w:rPr>
          <w:rFonts w:ascii="Times New Roman" w:hAnsi="Times New Roman" w:eastAsia="Times New Roman" w:cs="Times New Roman"/>
        </w:rPr>
      </w:pPr>
      <w:r w:rsidRPr="3F4485DB" w:rsidR="7CE0C3FF">
        <w:rPr>
          <w:rFonts w:ascii="Times New Roman" w:hAnsi="Times New Roman" w:eastAsia="Times New Roman" w:cs="Times New Roman"/>
          <w:color w:val="auto"/>
          <w:sz w:val="22"/>
          <w:szCs w:val="22"/>
          <w:lang w:eastAsia="et-EE" w:bidi="ar-SA"/>
        </w:rPr>
        <w:t>Õppe</w:t>
      </w:r>
      <w:r w:rsidRPr="3F4485DB" w:rsidR="2C8CA0E1">
        <w:rPr>
          <w:rFonts w:ascii="Times New Roman" w:hAnsi="Times New Roman" w:eastAsia="Times New Roman" w:cs="Times New Roman"/>
          <w:color w:val="auto"/>
          <w:sz w:val="22"/>
          <w:szCs w:val="22"/>
          <w:lang w:eastAsia="et-EE" w:bidi="ar-SA"/>
        </w:rPr>
        <w:t>jõu</w:t>
      </w:r>
      <w:r w:rsidRPr="3F4485DB" w:rsidR="4BAE1B0F">
        <w:rPr>
          <w:rFonts w:ascii="Times New Roman" w:hAnsi="Times New Roman" w:eastAsia="Times New Roman" w:cs="Times New Roman"/>
          <w:color w:val="auto"/>
          <w:sz w:val="22"/>
          <w:szCs w:val="22"/>
          <w:lang w:eastAsia="et-EE" w:bidi="ar-SA"/>
        </w:rPr>
        <w:t xml:space="preserve"> </w:t>
      </w:r>
      <w:r w:rsidRPr="3F4485DB" w:rsidR="7CE0C3FF">
        <w:rPr>
          <w:rFonts w:ascii="Times New Roman" w:hAnsi="Times New Roman" w:eastAsia="Times New Roman" w:cs="Times New Roman"/>
          <w:color w:val="auto"/>
          <w:sz w:val="22"/>
          <w:szCs w:val="22"/>
          <w:lang w:eastAsia="et-EE" w:bidi="ar-SA"/>
        </w:rPr>
        <w:t xml:space="preserve">laua juurde tuleb paigaldada pesapaneel järgmiste ühenduspesadega - ühenduspesa 1xUSB, 1xHDMI, 2xRJ45 CAT6A (hoone jaotlast), 1xRJ45 CAT6A (projektorist), 1x3,5mm heli pesa . Lameekraani, videoprojektori või </w:t>
      </w:r>
      <w:r w:rsidRPr="3F4485DB" w:rsidR="0ED8B291">
        <w:rPr>
          <w:rFonts w:ascii="Times New Roman" w:hAnsi="Times New Roman" w:eastAsia="Times New Roman" w:cs="Times New Roman"/>
          <w:color w:val="auto"/>
          <w:sz w:val="22"/>
          <w:szCs w:val="22"/>
          <w:lang w:eastAsia="et-EE" w:bidi="ar-SA"/>
        </w:rPr>
        <w:t>puutetundlik</w:t>
      </w:r>
      <w:r w:rsidRPr="3F4485DB" w:rsidR="7CE0C3FF">
        <w:rPr>
          <w:rFonts w:ascii="Times New Roman" w:hAnsi="Times New Roman" w:eastAsia="Times New Roman" w:cs="Times New Roman"/>
          <w:color w:val="auto"/>
          <w:sz w:val="22"/>
          <w:szCs w:val="22"/>
          <w:lang w:eastAsia="et-EE" w:bidi="ar-SA"/>
        </w:rPr>
        <w:t xml:space="preserve"> tahvli juures on järgmised ühenduspesad – 1xUSB, 1xHDMI, 2xRJ45 CAT6A (hoone jaotlast), 1xRJ45 CAT6A (</w:t>
      </w:r>
      <w:r w:rsidRPr="3F4485DB" w:rsidR="70424164">
        <w:rPr>
          <w:rFonts w:ascii="Times New Roman" w:hAnsi="Times New Roman" w:eastAsia="Times New Roman" w:cs="Times New Roman"/>
          <w:color w:val="auto"/>
          <w:sz w:val="22"/>
          <w:szCs w:val="22"/>
          <w:lang w:eastAsia="et-EE" w:bidi="ar-SA"/>
        </w:rPr>
        <w:t xml:space="preserve">õppejõu </w:t>
      </w:r>
      <w:r w:rsidRPr="3F4485DB" w:rsidR="7CE0C3FF">
        <w:rPr>
          <w:rFonts w:ascii="Times New Roman" w:hAnsi="Times New Roman" w:eastAsia="Times New Roman" w:cs="Times New Roman"/>
          <w:color w:val="auto"/>
          <w:sz w:val="22"/>
          <w:szCs w:val="22"/>
          <w:lang w:eastAsia="et-EE" w:bidi="ar-SA"/>
        </w:rPr>
        <w:t>töökohalt),  1x3,5mm heli pesa</w:t>
      </w:r>
      <w:r w:rsidRPr="3F4485DB" w:rsidR="4F2E589E">
        <w:rPr>
          <w:rFonts w:ascii="Times New Roman" w:hAnsi="Times New Roman" w:eastAsia="Times New Roman" w:cs="Times New Roman"/>
          <w:color w:val="auto"/>
          <w:sz w:val="22"/>
          <w:szCs w:val="22"/>
          <w:lang w:eastAsia="et-EE" w:bidi="ar-SA"/>
        </w:rPr>
        <w:t xml:space="preserve">. </w:t>
      </w:r>
      <w:r w:rsidRPr="3F4485DB" w:rsidR="47B22EC7">
        <w:rPr>
          <w:rFonts w:ascii="Times New Roman" w:hAnsi="Times New Roman" w:eastAsia="Times New Roman" w:cs="Times New Roman"/>
          <w:color w:val="auto"/>
          <w:sz w:val="22"/>
          <w:szCs w:val="22"/>
          <w:lang w:eastAsia="et-EE" w:bidi="ar-SA"/>
        </w:rPr>
        <w:t>HDMI kaablid ja p</w:t>
      </w:r>
      <w:r w:rsidRPr="3F4485DB" w:rsidR="47B22EC7">
        <w:rPr>
          <w:rFonts w:ascii="Times New Roman" w:hAnsi="Times New Roman" w:eastAsia="Times New Roman" w:cs="Times New Roman"/>
          <w:color w:val="auto"/>
          <w:sz w:val="22"/>
          <w:szCs w:val="22"/>
          <w:lang w:eastAsia="et-EE" w:bidi="ar-SA"/>
        </w:rPr>
        <w:t>esad peavad olema minimaalselt 2.0 versiooniga ja USB kaablid ja pesad minimaalselt 3.0</w:t>
      </w:r>
      <w:r w:rsidRPr="3F4485DB" w:rsidR="4F2E589E">
        <w:rPr>
          <w:rFonts w:ascii="Times New Roman" w:hAnsi="Times New Roman" w:eastAsia="Times New Roman" w:cs="Times New Roman"/>
          <w:color w:val="auto"/>
          <w:sz w:val="22"/>
          <w:szCs w:val="22"/>
          <w:lang w:eastAsia="et-EE" w:bidi="ar-SA"/>
        </w:rPr>
        <w:t xml:space="preserve"> </w:t>
      </w:r>
      <w:r w:rsidRPr="3F4485DB" w:rsidR="47B22EC7">
        <w:rPr>
          <w:rFonts w:ascii="Times New Roman" w:hAnsi="Times New Roman" w:eastAsia="Times New Roman" w:cs="Times New Roman"/>
          <w:color w:val="auto"/>
          <w:sz w:val="22"/>
          <w:szCs w:val="22"/>
          <w:lang w:eastAsia="et-EE" w:bidi="ar-SA"/>
        </w:rPr>
        <w:t>versiooniga.</w:t>
      </w:r>
    </w:p>
    <w:p w:rsidRPr="00AB566E" w:rsidR="2E3096D8" w:rsidP="3F4485DB" w:rsidRDefault="272F2E71" w14:paraId="6259265F" w14:textId="30788A9B">
      <w:pPr>
        <w:pStyle w:val="NoSpacing"/>
        <w:spacing w:before="120" w:after="120" w:line="276" w:lineRule="auto"/>
        <w:jc w:val="both"/>
        <w:rPr>
          <w:rFonts w:ascii="Times New Roman" w:hAnsi="Times New Roman" w:eastAsia="Times New Roman" w:cs="Times New Roman"/>
        </w:rPr>
      </w:pPr>
      <w:r w:rsidRPr="3F4485DB" w:rsidR="50CFCB98">
        <w:rPr>
          <w:rFonts w:ascii="Times New Roman" w:hAnsi="Times New Roman" w:eastAsia="Times New Roman" w:cs="Times New Roman"/>
          <w:color w:val="auto"/>
          <w:sz w:val="22"/>
          <w:szCs w:val="22"/>
          <w:lang w:eastAsia="et-EE" w:bidi="ar-SA"/>
        </w:rPr>
        <w:t xml:space="preserve">Koosolekuruumidesse ja õppeklassidesse tuleb ette näha puutetundlikud ekraanid, </w:t>
      </w:r>
      <w:r w:rsidRPr="3F4485DB" w:rsidR="50CFCB98">
        <w:rPr>
          <w:rFonts w:ascii="Times New Roman" w:hAnsi="Times New Roman" w:eastAsia="Times New Roman" w:cs="Times New Roman"/>
          <w:color w:val="auto"/>
          <w:sz w:val="22"/>
          <w:szCs w:val="22"/>
          <w:lang w:eastAsia="et-EE" w:bidi="ar-SA"/>
        </w:rPr>
        <w:t>lähikuva</w:t>
      </w:r>
      <w:r w:rsidRPr="3F4485DB" w:rsidR="50CFCB98">
        <w:rPr>
          <w:rFonts w:ascii="Times New Roman" w:hAnsi="Times New Roman" w:eastAsia="Times New Roman" w:cs="Times New Roman"/>
          <w:color w:val="auto"/>
          <w:sz w:val="22"/>
          <w:szCs w:val="22"/>
          <w:lang w:eastAsia="et-EE" w:bidi="ar-SA"/>
        </w:rPr>
        <w:t>projektor</w:t>
      </w:r>
      <w:r w:rsidRPr="3F4485DB" w:rsidR="50CFCB98">
        <w:rPr>
          <w:rFonts w:ascii="Times New Roman" w:hAnsi="Times New Roman" w:eastAsia="Times New Roman" w:cs="Times New Roman"/>
          <w:color w:val="auto"/>
          <w:sz w:val="22"/>
          <w:szCs w:val="22"/>
          <w:lang w:eastAsia="et-EE" w:bidi="ar-SA"/>
        </w:rPr>
        <w:t xml:space="preserve"> ja/või interaktiivsed SMART-tahvlid. </w:t>
      </w:r>
    </w:p>
    <w:p w:rsidRPr="00AB566E" w:rsidR="000C41CF" w:rsidP="3F4485DB" w:rsidRDefault="000C41CF" w14:paraId="3F0B8884" w14:textId="1C67AABC">
      <w:pPr>
        <w:pStyle w:val="NoSpacing"/>
        <w:spacing w:before="120" w:after="120" w:line="276" w:lineRule="auto"/>
        <w:jc w:val="both"/>
        <w:rPr>
          <w:rFonts w:ascii="Times New Roman" w:hAnsi="Times New Roman" w:eastAsia="Times New Roman" w:cs="Times New Roman"/>
        </w:rPr>
      </w:pPr>
      <w:r w:rsidRPr="3F4485DB" w:rsidR="120389C3">
        <w:rPr>
          <w:rFonts w:ascii="Times New Roman" w:hAnsi="Times New Roman" w:eastAsia="Times New Roman" w:cs="Times New Roman"/>
          <w:color w:val="auto"/>
          <w:sz w:val="22"/>
          <w:szCs w:val="22"/>
          <w:lang w:eastAsia="et-EE" w:bidi="ar-SA"/>
        </w:rPr>
        <w:t xml:space="preserve">Aktiivseadmete parameetrid tuleb põhiprojekteerijal põhiprojektis välja tuua.. </w:t>
      </w:r>
      <w:r w:rsidRPr="3F4485DB" w:rsidR="176071FC">
        <w:rPr>
          <w:rFonts w:ascii="Times New Roman" w:hAnsi="Times New Roman" w:eastAsia="Times New Roman" w:cs="Times New Roman"/>
          <w:color w:val="auto"/>
          <w:sz w:val="22"/>
          <w:szCs w:val="22"/>
          <w:lang w:eastAsia="et-EE" w:bidi="ar-SA"/>
        </w:rPr>
        <w:t xml:space="preserve">Kõik </w:t>
      </w:r>
      <w:r w:rsidRPr="3F4485DB" w:rsidR="120389C3">
        <w:rPr>
          <w:rFonts w:ascii="Times New Roman" w:hAnsi="Times New Roman" w:eastAsia="Times New Roman" w:cs="Times New Roman"/>
          <w:color w:val="auto"/>
          <w:sz w:val="22"/>
          <w:szCs w:val="22"/>
          <w:lang w:eastAsia="et-EE" w:bidi="ar-SA"/>
        </w:rPr>
        <w:t>AV süsteemi</w:t>
      </w:r>
      <w:r w:rsidRPr="3F4485DB" w:rsidR="45DC3A93">
        <w:rPr>
          <w:rFonts w:ascii="Times New Roman" w:hAnsi="Times New Roman" w:eastAsia="Times New Roman" w:cs="Times New Roman"/>
          <w:color w:val="auto"/>
          <w:sz w:val="22"/>
          <w:szCs w:val="22"/>
          <w:lang w:eastAsia="et-EE" w:bidi="ar-SA"/>
        </w:rPr>
        <w:t xml:space="preserve"> toimimiseks vajalikud süsteemid</w:t>
      </w:r>
      <w:r w:rsidRPr="3F4485DB" w:rsidR="120389C3">
        <w:rPr>
          <w:rFonts w:ascii="Times New Roman" w:hAnsi="Times New Roman" w:eastAsia="Times New Roman" w:cs="Times New Roman"/>
          <w:color w:val="auto"/>
          <w:sz w:val="22"/>
          <w:szCs w:val="22"/>
          <w:lang w:eastAsia="et-EE" w:bidi="ar-SA"/>
        </w:rPr>
        <w:t xml:space="preserve"> </w:t>
      </w:r>
      <w:r w:rsidRPr="3F4485DB" w:rsidR="7E2F1900">
        <w:rPr>
          <w:rFonts w:ascii="Times New Roman" w:hAnsi="Times New Roman" w:eastAsia="Times New Roman" w:cs="Times New Roman"/>
          <w:color w:val="auto"/>
          <w:sz w:val="22"/>
          <w:szCs w:val="22"/>
          <w:lang w:eastAsia="et-EE" w:bidi="ar-SA"/>
        </w:rPr>
        <w:t>peavad olema kajastatud projektis</w:t>
      </w:r>
      <w:r w:rsidRPr="3F4485DB" w:rsidR="16BA386C">
        <w:rPr>
          <w:rFonts w:ascii="Times New Roman" w:hAnsi="Times New Roman" w:eastAsia="Times New Roman" w:cs="Times New Roman"/>
          <w:color w:val="auto"/>
          <w:sz w:val="22"/>
          <w:szCs w:val="22"/>
          <w:lang w:eastAsia="et-EE" w:bidi="ar-SA"/>
        </w:rPr>
        <w:t>.</w:t>
      </w:r>
    </w:p>
    <w:p w:rsidRPr="00AB566E" w:rsidR="000C41CF" w:rsidP="3F4485DB" w:rsidRDefault="0A4DB809" w14:paraId="7312C921" w14:textId="40CD6D5C">
      <w:pPr>
        <w:pStyle w:val="NoSpacing"/>
        <w:spacing w:before="120" w:after="120" w:line="276" w:lineRule="auto"/>
        <w:jc w:val="both"/>
        <w:rPr>
          <w:rFonts w:ascii="Times New Roman" w:hAnsi="Times New Roman" w:eastAsia="Times New Roman" w:cs="Times New Roman"/>
        </w:rPr>
      </w:pPr>
      <w:r w:rsidRPr="3F4485DB" w:rsidR="0A4DB809">
        <w:rPr>
          <w:rFonts w:ascii="Times New Roman" w:hAnsi="Times New Roman" w:eastAsia="Times New Roman" w:cs="Times New Roman"/>
          <w:color w:val="auto"/>
          <w:sz w:val="22"/>
          <w:szCs w:val="22"/>
          <w:lang w:eastAsia="et-EE" w:bidi="ar-SA"/>
        </w:rPr>
        <w:t>Aula, võimla, saali ja teiste erinõuetega ruumide AV süsteem tuleb projekteerida ning lähteandmed tuleb välja selgitada projekteerijal. Aula, võimla, saali ja teiste erinõuetega ruumide AV süsteem</w:t>
      </w:r>
      <w:r w:rsidRPr="3F4485DB" w:rsidR="3EBC768A">
        <w:rPr>
          <w:rFonts w:ascii="Times New Roman" w:hAnsi="Times New Roman" w:eastAsia="Times New Roman" w:cs="Times New Roman"/>
          <w:color w:val="auto"/>
          <w:sz w:val="22"/>
          <w:szCs w:val="22"/>
          <w:lang w:eastAsia="et-EE" w:bidi="ar-SA"/>
        </w:rPr>
        <w:t>i</w:t>
      </w:r>
      <w:r w:rsidRPr="3F4485DB" w:rsidR="0B7A2F70">
        <w:rPr>
          <w:rFonts w:ascii="Times New Roman" w:hAnsi="Times New Roman" w:eastAsia="Times New Roman" w:cs="Times New Roman"/>
          <w:color w:val="auto"/>
          <w:sz w:val="22"/>
          <w:szCs w:val="22"/>
          <w:lang w:eastAsia="et-EE" w:bidi="ar-SA"/>
        </w:rPr>
        <w:t xml:space="preserve"> </w:t>
      </w:r>
      <w:r w:rsidRPr="3F4485DB" w:rsidR="0A4DB809">
        <w:rPr>
          <w:rFonts w:ascii="Times New Roman" w:hAnsi="Times New Roman" w:eastAsia="Times New Roman" w:cs="Times New Roman"/>
          <w:color w:val="auto"/>
          <w:sz w:val="22"/>
          <w:szCs w:val="22"/>
          <w:lang w:eastAsia="et-EE" w:bidi="ar-SA"/>
        </w:rPr>
        <w:t xml:space="preserve">põhiprojektid peavad olema nõrkvoolu osas ja </w:t>
      </w:r>
      <w:r w:rsidRPr="3F4485DB" w:rsidR="0A4DB809">
        <w:rPr>
          <w:rFonts w:ascii="Times New Roman" w:hAnsi="Times New Roman" w:eastAsia="Times New Roman" w:cs="Times New Roman"/>
          <w:color w:val="auto"/>
          <w:sz w:val="22"/>
          <w:szCs w:val="22"/>
          <w:lang w:eastAsia="et-EE" w:bidi="ar-SA"/>
        </w:rPr>
        <w:t>vastama</w:t>
      </w:r>
      <w:r w:rsidRPr="3F4485DB" w:rsidR="55C40810">
        <w:rPr>
          <w:rFonts w:ascii="Times New Roman" w:hAnsi="Times New Roman" w:eastAsia="Times New Roman" w:cs="Times New Roman"/>
          <w:color w:val="auto"/>
          <w:sz w:val="22"/>
          <w:szCs w:val="22"/>
          <w:lang w:eastAsia="et-EE" w:bidi="ar-SA"/>
        </w:rPr>
        <w:t xml:space="preserve"> standardi</w:t>
      </w:r>
      <w:r w:rsidRPr="3F4485DB" w:rsidR="0A4DB809">
        <w:rPr>
          <w:rFonts w:ascii="Times New Roman" w:hAnsi="Times New Roman" w:eastAsia="Times New Roman" w:cs="Times New Roman"/>
          <w:color w:val="auto"/>
          <w:sz w:val="22"/>
          <w:szCs w:val="22"/>
          <w:lang w:eastAsia="et-EE" w:bidi="ar-SA"/>
        </w:rPr>
        <w:t xml:space="preserve"> EVS 932 p</w:t>
      </w:r>
      <w:r w:rsidRPr="3F4485DB" w:rsidR="789121CA">
        <w:rPr>
          <w:rFonts w:ascii="Times New Roman" w:hAnsi="Times New Roman" w:eastAsia="Times New Roman" w:cs="Times New Roman"/>
          <w:color w:val="auto"/>
          <w:sz w:val="22"/>
          <w:szCs w:val="22"/>
          <w:lang w:eastAsia="et-EE" w:bidi="ar-SA"/>
        </w:rPr>
        <w:t xml:space="preserve"> </w:t>
      </w:r>
      <w:r w:rsidRPr="3F4485DB" w:rsidR="0A4DB809">
        <w:rPr>
          <w:rFonts w:ascii="Times New Roman" w:hAnsi="Times New Roman" w:eastAsia="Times New Roman" w:cs="Times New Roman"/>
          <w:color w:val="auto"/>
          <w:sz w:val="22"/>
          <w:szCs w:val="22"/>
          <w:lang w:eastAsia="et-EE" w:bidi="ar-SA"/>
        </w:rPr>
        <w:t>9.26</w:t>
      </w:r>
      <w:r w:rsidRPr="3F4485DB" w:rsidR="216FB0C5">
        <w:rPr>
          <w:rFonts w:ascii="Times New Roman" w:hAnsi="Times New Roman" w:eastAsia="Times New Roman" w:cs="Times New Roman"/>
          <w:color w:val="auto"/>
          <w:sz w:val="22"/>
          <w:szCs w:val="22"/>
          <w:lang w:eastAsia="et-EE" w:bidi="ar-SA"/>
        </w:rPr>
        <w:t>.2</w:t>
      </w:r>
      <w:r w:rsidRPr="3F4485DB" w:rsidR="0A4DB809">
        <w:rPr>
          <w:rFonts w:ascii="Times New Roman" w:hAnsi="Times New Roman" w:eastAsia="Times New Roman" w:cs="Times New Roman"/>
          <w:color w:val="auto"/>
          <w:sz w:val="22"/>
          <w:szCs w:val="22"/>
          <w:lang w:eastAsia="et-EE" w:bidi="ar-SA"/>
        </w:rPr>
        <w:t xml:space="preserve"> nõuetele.</w:t>
      </w:r>
    </w:p>
    <w:p w:rsidRPr="00AB566E" w:rsidR="007F5C2E" w:rsidP="3F4485DB" w:rsidRDefault="007F5C2E" w14:paraId="2F665575" w14:textId="77777777">
      <w:pPr>
        <w:pStyle w:val="ListParagraph"/>
        <w:keepNext w:val="1"/>
        <w:keepLines w:val="1"/>
        <w:numPr>
          <w:ilvl w:val="0"/>
          <w:numId w:val="49"/>
        </w:numPr>
        <w:spacing w:before="200" w:after="0"/>
        <w:outlineLvl w:val="2"/>
        <w:rPr>
          <w:rFonts w:ascii="Times New Roman" w:hAnsi="Times New Roman" w:eastAsia="Times New Roman" w:cs="Times New Roman"/>
          <w:b w:val="1"/>
          <w:bCs w:val="1"/>
        </w:rPr>
      </w:pPr>
      <w:bookmarkStart w:name="_Toc80013942" w:id="263"/>
      <w:bookmarkEnd w:id="263"/>
    </w:p>
    <w:p w:rsidRPr="00AB566E" w:rsidR="007F5C2E" w:rsidP="3F4485DB" w:rsidRDefault="007F5C2E" w14:paraId="03E94871" w14:textId="77777777">
      <w:pPr>
        <w:pStyle w:val="ListParagraph"/>
        <w:keepNext w:val="1"/>
        <w:keepLines w:val="1"/>
        <w:numPr>
          <w:ilvl w:val="1"/>
          <w:numId w:val="49"/>
        </w:numPr>
        <w:spacing w:before="200" w:after="0"/>
        <w:outlineLvl w:val="2"/>
        <w:rPr>
          <w:rFonts w:ascii="Times New Roman" w:hAnsi="Times New Roman" w:eastAsia="Times New Roman" w:cs="Times New Roman"/>
          <w:b w:val="1"/>
          <w:bCs w:val="1"/>
        </w:rPr>
      </w:pPr>
      <w:bookmarkStart w:name="_Toc438542647" w:id="264"/>
      <w:bookmarkStart w:name="_Toc438542911" w:id="265"/>
      <w:bookmarkStart w:name="_Toc484417092" w:id="266"/>
      <w:bookmarkStart w:name="_Toc8124115" w:id="267"/>
      <w:bookmarkStart w:name="_Toc9506715" w:id="268"/>
      <w:bookmarkStart w:name="_Toc9506740" w:id="269"/>
      <w:bookmarkStart w:name="_Toc28854548" w:id="270"/>
      <w:bookmarkStart w:name="_Toc28855225" w:id="271"/>
      <w:bookmarkStart w:name="_Toc28855442" w:id="272"/>
      <w:bookmarkStart w:name="_Toc28855870" w:id="273"/>
      <w:bookmarkStart w:name="_Toc28856105" w:id="274"/>
      <w:bookmarkStart w:name="_Toc28858548" w:id="275"/>
      <w:bookmarkStart w:name="_Toc28858765" w:id="276"/>
      <w:bookmarkStart w:name="_Toc28859168" w:id="277"/>
      <w:bookmarkStart w:name="_Toc28860019" w:id="278"/>
      <w:bookmarkStart w:name="_Toc28860251" w:id="279"/>
      <w:bookmarkStart w:name="_Toc28860629" w:id="280"/>
      <w:bookmarkStart w:name="_Toc28871024" w:id="281"/>
      <w:bookmarkStart w:name="_Toc28871231" w:id="282"/>
      <w:bookmarkStart w:name="_Toc28871438" w:id="283"/>
      <w:bookmarkStart w:name="_Toc28871645" w:id="284"/>
      <w:bookmarkStart w:name="_Toc28871852" w:id="285"/>
      <w:bookmarkStart w:name="_Toc28872059" w:id="286"/>
      <w:bookmarkStart w:name="_Toc28872295" w:id="287"/>
      <w:bookmarkStart w:name="_Toc28872847" w:id="288"/>
      <w:bookmarkStart w:name="_Toc28873053" w:id="289"/>
      <w:bookmarkStart w:name="_Toc28873518" w:id="290"/>
      <w:bookmarkStart w:name="_Toc28873727" w:id="291"/>
      <w:bookmarkStart w:name="_Toc28874522" w:id="292"/>
      <w:bookmarkStart w:name="_Toc28954012" w:id="293"/>
      <w:bookmarkStart w:name="_Toc28954219" w:id="294"/>
      <w:bookmarkStart w:name="_Toc28954672" w:id="295"/>
      <w:bookmarkStart w:name="_Toc28954879" w:id="296"/>
      <w:bookmarkStart w:name="_Toc52186953" w:id="297"/>
      <w:bookmarkStart w:name="_Toc56684627" w:id="298"/>
      <w:bookmarkStart w:name="_Toc63411270" w:id="299"/>
      <w:bookmarkStart w:name="_Toc63411484" w:id="300"/>
      <w:bookmarkStart w:name="_Toc63411697" w:id="301"/>
      <w:bookmarkStart w:name="_Toc63411909" w:id="302"/>
      <w:bookmarkStart w:name="_Toc69905892" w:id="303"/>
      <w:bookmarkStart w:name="_Toc69983262" w:id="304"/>
      <w:bookmarkStart w:name="_Toc80013943" w:id="305"/>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Pr="00AB566E" w:rsidR="007F5C2E" w:rsidP="3F4485DB" w:rsidRDefault="007F5C2E" w14:paraId="278CCFD9" w14:textId="77777777">
      <w:pPr>
        <w:pStyle w:val="ListParagraph"/>
        <w:keepNext w:val="1"/>
        <w:keepLines w:val="1"/>
        <w:numPr>
          <w:ilvl w:val="1"/>
          <w:numId w:val="49"/>
        </w:numPr>
        <w:spacing w:before="200" w:after="0"/>
        <w:outlineLvl w:val="2"/>
        <w:rPr>
          <w:rFonts w:ascii="Times New Roman" w:hAnsi="Times New Roman" w:eastAsia="Times New Roman" w:cs="Times New Roman"/>
          <w:b w:val="1"/>
          <w:bCs w:val="1"/>
        </w:rPr>
      </w:pPr>
      <w:bookmarkStart w:name="_Toc438542648" w:id="306"/>
      <w:bookmarkStart w:name="_Toc438542912" w:id="307"/>
      <w:bookmarkStart w:name="_Toc484417093" w:id="308"/>
      <w:bookmarkStart w:name="_Toc8124116" w:id="309"/>
      <w:bookmarkStart w:name="_Toc9506716" w:id="310"/>
      <w:bookmarkStart w:name="_Toc9506741" w:id="311"/>
      <w:bookmarkStart w:name="_Toc28854549" w:id="312"/>
      <w:bookmarkStart w:name="_Toc28855226" w:id="313"/>
      <w:bookmarkStart w:name="_Toc28855443" w:id="314"/>
      <w:bookmarkStart w:name="_Toc28855871" w:id="315"/>
      <w:bookmarkStart w:name="_Toc28856106" w:id="316"/>
      <w:bookmarkStart w:name="_Toc28858549" w:id="317"/>
      <w:bookmarkStart w:name="_Toc28858766" w:id="318"/>
      <w:bookmarkStart w:name="_Toc28859169" w:id="319"/>
      <w:bookmarkStart w:name="_Toc28860020" w:id="320"/>
      <w:bookmarkStart w:name="_Toc28860252" w:id="321"/>
      <w:bookmarkStart w:name="_Toc28860630" w:id="322"/>
      <w:bookmarkStart w:name="_Toc28871025" w:id="323"/>
      <w:bookmarkStart w:name="_Toc28871232" w:id="324"/>
      <w:bookmarkStart w:name="_Toc28871439" w:id="325"/>
      <w:bookmarkStart w:name="_Toc28871646" w:id="326"/>
      <w:bookmarkStart w:name="_Toc28871853" w:id="327"/>
      <w:bookmarkStart w:name="_Toc28872060" w:id="328"/>
      <w:bookmarkStart w:name="_Toc28872296" w:id="329"/>
      <w:bookmarkStart w:name="_Toc28872848" w:id="330"/>
      <w:bookmarkStart w:name="_Toc28873054" w:id="331"/>
      <w:bookmarkStart w:name="_Toc28873519" w:id="332"/>
      <w:bookmarkStart w:name="_Toc28873728" w:id="333"/>
      <w:bookmarkStart w:name="_Toc28874523" w:id="334"/>
      <w:bookmarkStart w:name="_Toc28954013" w:id="335"/>
      <w:bookmarkStart w:name="_Toc28954220" w:id="336"/>
      <w:bookmarkStart w:name="_Toc28954673" w:id="337"/>
      <w:bookmarkStart w:name="_Toc28954880" w:id="338"/>
      <w:bookmarkStart w:name="_Toc52186954" w:id="339"/>
      <w:bookmarkStart w:name="_Toc56684628" w:id="340"/>
      <w:bookmarkStart w:name="_Toc63411271" w:id="341"/>
      <w:bookmarkStart w:name="_Toc63411485" w:id="342"/>
      <w:bookmarkStart w:name="_Toc63411698" w:id="343"/>
      <w:bookmarkStart w:name="_Toc63411910" w:id="344"/>
      <w:bookmarkStart w:name="_Toc69905893" w:id="345"/>
      <w:bookmarkStart w:name="_Toc69983263" w:id="346"/>
      <w:bookmarkStart w:name="_Toc80013944" w:id="347"/>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rsidRPr="00AB566E" w:rsidR="007F5C2E" w:rsidP="3F4485DB" w:rsidRDefault="007F5C2E" w14:paraId="600E8588" w14:textId="77777777">
      <w:pPr>
        <w:pStyle w:val="ListParagraph"/>
        <w:keepNext w:val="1"/>
        <w:keepLines w:val="1"/>
        <w:numPr>
          <w:ilvl w:val="1"/>
          <w:numId w:val="49"/>
        </w:numPr>
        <w:spacing w:before="200" w:after="0"/>
        <w:outlineLvl w:val="2"/>
        <w:rPr>
          <w:rFonts w:ascii="Times New Roman" w:hAnsi="Times New Roman" w:eastAsia="Times New Roman" w:cs="Times New Roman"/>
          <w:b w:val="1"/>
          <w:bCs w:val="1"/>
        </w:rPr>
      </w:pPr>
      <w:bookmarkStart w:name="_Toc438542649" w:id="348"/>
      <w:bookmarkStart w:name="_Toc438542913" w:id="349"/>
      <w:bookmarkStart w:name="_Toc484417094" w:id="350"/>
      <w:bookmarkStart w:name="_Toc8124117" w:id="351"/>
      <w:bookmarkStart w:name="_Toc9506717" w:id="352"/>
      <w:bookmarkStart w:name="_Toc9506742" w:id="353"/>
      <w:bookmarkStart w:name="_Toc28854550" w:id="354"/>
      <w:bookmarkStart w:name="_Toc28855227" w:id="355"/>
      <w:bookmarkStart w:name="_Toc28855444" w:id="356"/>
      <w:bookmarkStart w:name="_Toc28855872" w:id="357"/>
      <w:bookmarkStart w:name="_Toc28856107" w:id="358"/>
      <w:bookmarkStart w:name="_Toc28858550" w:id="359"/>
      <w:bookmarkStart w:name="_Toc28858767" w:id="360"/>
      <w:bookmarkStart w:name="_Toc28859170" w:id="361"/>
      <w:bookmarkStart w:name="_Toc28860021" w:id="362"/>
      <w:bookmarkStart w:name="_Toc28860253" w:id="363"/>
      <w:bookmarkStart w:name="_Toc28860631" w:id="364"/>
      <w:bookmarkStart w:name="_Toc28871026" w:id="365"/>
      <w:bookmarkStart w:name="_Toc28871233" w:id="366"/>
      <w:bookmarkStart w:name="_Toc28871440" w:id="367"/>
      <w:bookmarkStart w:name="_Toc28871647" w:id="368"/>
      <w:bookmarkStart w:name="_Toc28871854" w:id="369"/>
      <w:bookmarkStart w:name="_Toc28872061" w:id="370"/>
      <w:bookmarkStart w:name="_Toc28872297" w:id="371"/>
      <w:bookmarkStart w:name="_Toc28872849" w:id="372"/>
      <w:bookmarkStart w:name="_Toc28873055" w:id="373"/>
      <w:bookmarkStart w:name="_Toc28873520" w:id="374"/>
      <w:bookmarkStart w:name="_Toc28873729" w:id="375"/>
      <w:bookmarkStart w:name="_Toc28874524" w:id="376"/>
      <w:bookmarkStart w:name="_Toc28954014" w:id="377"/>
      <w:bookmarkStart w:name="_Toc28954221" w:id="378"/>
      <w:bookmarkStart w:name="_Toc28954674" w:id="379"/>
      <w:bookmarkStart w:name="_Toc28954881" w:id="380"/>
      <w:bookmarkStart w:name="_Toc52186955" w:id="381"/>
      <w:bookmarkStart w:name="_Toc56684629" w:id="382"/>
      <w:bookmarkStart w:name="_Toc63411272" w:id="383"/>
      <w:bookmarkStart w:name="_Toc63411486" w:id="384"/>
      <w:bookmarkStart w:name="_Toc63411699" w:id="385"/>
      <w:bookmarkStart w:name="_Toc63411911" w:id="386"/>
      <w:bookmarkStart w:name="_Toc69905894" w:id="387"/>
      <w:bookmarkStart w:name="_Toc69983264" w:id="388"/>
      <w:bookmarkStart w:name="_Toc80013945" w:id="389"/>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rsidRPr="00AB566E" w:rsidR="007F5C2E" w:rsidP="3F4485DB" w:rsidRDefault="007F5C2E" w14:paraId="28259A1C" w14:textId="77777777">
      <w:pPr>
        <w:pStyle w:val="ListParagraph"/>
        <w:keepNext w:val="1"/>
        <w:keepLines w:val="1"/>
        <w:numPr>
          <w:ilvl w:val="2"/>
          <w:numId w:val="49"/>
        </w:numPr>
        <w:spacing w:before="200" w:after="0"/>
        <w:outlineLvl w:val="2"/>
        <w:rPr>
          <w:rFonts w:ascii="Times New Roman" w:hAnsi="Times New Roman" w:eastAsia="Times New Roman" w:cs="Times New Roman"/>
          <w:b w:val="1"/>
          <w:bCs w:val="1"/>
        </w:rPr>
      </w:pPr>
      <w:bookmarkStart w:name="_Toc438542650" w:id="390"/>
      <w:bookmarkStart w:name="_Toc438542914" w:id="391"/>
      <w:bookmarkStart w:name="_Toc484417095" w:id="392"/>
      <w:bookmarkStart w:name="_Toc8124118" w:id="393"/>
      <w:bookmarkStart w:name="_Toc9506718" w:id="394"/>
      <w:bookmarkStart w:name="_Toc9506743" w:id="395"/>
      <w:bookmarkStart w:name="_Toc28854551" w:id="396"/>
      <w:bookmarkStart w:name="_Toc28855228" w:id="397"/>
      <w:bookmarkStart w:name="_Toc28855445" w:id="398"/>
      <w:bookmarkStart w:name="_Toc28855873" w:id="399"/>
      <w:bookmarkStart w:name="_Toc28856108" w:id="400"/>
      <w:bookmarkStart w:name="_Toc28858551" w:id="401"/>
      <w:bookmarkStart w:name="_Toc28858768" w:id="402"/>
      <w:bookmarkStart w:name="_Toc28859171" w:id="403"/>
      <w:bookmarkStart w:name="_Toc28860022" w:id="404"/>
      <w:bookmarkStart w:name="_Toc28860254" w:id="405"/>
      <w:bookmarkStart w:name="_Toc28860632" w:id="406"/>
      <w:bookmarkStart w:name="_Toc28871027" w:id="407"/>
      <w:bookmarkStart w:name="_Toc28871234" w:id="408"/>
      <w:bookmarkStart w:name="_Toc28871441" w:id="409"/>
      <w:bookmarkStart w:name="_Toc28871648" w:id="410"/>
      <w:bookmarkStart w:name="_Toc28871855" w:id="411"/>
      <w:bookmarkStart w:name="_Toc28872062" w:id="412"/>
      <w:bookmarkStart w:name="_Toc28872298" w:id="413"/>
      <w:bookmarkStart w:name="_Toc28872850" w:id="414"/>
      <w:bookmarkStart w:name="_Toc28873056" w:id="415"/>
      <w:bookmarkStart w:name="_Toc28873521" w:id="416"/>
      <w:bookmarkStart w:name="_Toc28873730" w:id="417"/>
      <w:bookmarkStart w:name="_Toc28874525" w:id="418"/>
      <w:bookmarkStart w:name="_Toc28954015" w:id="419"/>
      <w:bookmarkStart w:name="_Toc28954222" w:id="420"/>
      <w:bookmarkStart w:name="_Toc28954675" w:id="421"/>
      <w:bookmarkStart w:name="_Toc28954882" w:id="422"/>
      <w:bookmarkStart w:name="_Toc52186956" w:id="423"/>
      <w:bookmarkStart w:name="_Toc56684630" w:id="424"/>
      <w:bookmarkStart w:name="_Toc63411273" w:id="425"/>
      <w:bookmarkStart w:name="_Toc63411487" w:id="426"/>
      <w:bookmarkStart w:name="_Toc63411700" w:id="427"/>
      <w:bookmarkStart w:name="_Toc63411912" w:id="428"/>
      <w:bookmarkStart w:name="_Toc69905895" w:id="429"/>
      <w:bookmarkStart w:name="_Toc69983265" w:id="430"/>
      <w:bookmarkStart w:name="_Toc80013946" w:id="431"/>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Pr="00AB566E" w:rsidR="007F5C2E" w:rsidP="3F4485DB" w:rsidRDefault="007F5C2E" w14:paraId="4595E6A2" w14:textId="77777777">
      <w:pPr>
        <w:pStyle w:val="ListParagraph"/>
        <w:keepNext w:val="1"/>
        <w:keepLines w:val="1"/>
        <w:numPr>
          <w:ilvl w:val="2"/>
          <w:numId w:val="49"/>
        </w:numPr>
        <w:spacing w:before="200" w:after="0"/>
        <w:outlineLvl w:val="2"/>
        <w:rPr>
          <w:rFonts w:ascii="Times New Roman" w:hAnsi="Times New Roman" w:eastAsia="Times New Roman" w:cs="Times New Roman"/>
          <w:b w:val="1"/>
          <w:bCs w:val="1"/>
        </w:rPr>
      </w:pPr>
      <w:bookmarkStart w:name="_Toc438542651" w:id="432"/>
      <w:bookmarkStart w:name="_Toc438542915" w:id="433"/>
      <w:bookmarkStart w:name="_Toc484417096" w:id="434"/>
      <w:bookmarkStart w:name="_Toc8124119" w:id="435"/>
      <w:bookmarkStart w:name="_Toc9506719" w:id="436"/>
      <w:bookmarkStart w:name="_Toc9506744" w:id="437"/>
      <w:bookmarkStart w:name="_Toc28854552" w:id="438"/>
      <w:bookmarkStart w:name="_Toc28855229" w:id="439"/>
      <w:bookmarkStart w:name="_Toc28855446" w:id="440"/>
      <w:bookmarkStart w:name="_Toc28855874" w:id="441"/>
      <w:bookmarkStart w:name="_Toc28856109" w:id="442"/>
      <w:bookmarkStart w:name="_Toc28858552" w:id="443"/>
      <w:bookmarkStart w:name="_Toc28858769" w:id="444"/>
      <w:bookmarkStart w:name="_Toc28859172" w:id="445"/>
      <w:bookmarkStart w:name="_Toc28860023" w:id="446"/>
      <w:bookmarkStart w:name="_Toc28860255" w:id="447"/>
      <w:bookmarkStart w:name="_Toc28860633" w:id="448"/>
      <w:bookmarkStart w:name="_Toc28871028" w:id="449"/>
      <w:bookmarkStart w:name="_Toc28871235" w:id="450"/>
      <w:bookmarkStart w:name="_Toc28871442" w:id="451"/>
      <w:bookmarkStart w:name="_Toc28871649" w:id="452"/>
      <w:bookmarkStart w:name="_Toc28871856" w:id="453"/>
      <w:bookmarkStart w:name="_Toc28872063" w:id="454"/>
      <w:bookmarkStart w:name="_Toc28872299" w:id="455"/>
      <w:bookmarkStart w:name="_Toc28872851" w:id="456"/>
      <w:bookmarkStart w:name="_Toc28873057" w:id="457"/>
      <w:bookmarkStart w:name="_Toc28873522" w:id="458"/>
      <w:bookmarkStart w:name="_Toc28873731" w:id="459"/>
      <w:bookmarkStart w:name="_Toc28874526" w:id="460"/>
      <w:bookmarkStart w:name="_Toc28954016" w:id="461"/>
      <w:bookmarkStart w:name="_Toc28954223" w:id="462"/>
      <w:bookmarkStart w:name="_Toc28954676" w:id="463"/>
      <w:bookmarkStart w:name="_Toc28954883" w:id="464"/>
      <w:bookmarkStart w:name="_Toc52186957" w:id="465"/>
      <w:bookmarkStart w:name="_Toc56684631" w:id="466"/>
      <w:bookmarkStart w:name="_Toc63411274" w:id="467"/>
      <w:bookmarkStart w:name="_Toc63411488" w:id="468"/>
      <w:bookmarkStart w:name="_Toc63411701" w:id="469"/>
      <w:bookmarkStart w:name="_Toc63411913" w:id="470"/>
      <w:bookmarkStart w:name="_Toc69905896" w:id="471"/>
      <w:bookmarkStart w:name="_Toc69983266" w:id="472"/>
      <w:bookmarkStart w:name="_Toc80013947" w:id="473"/>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rsidRPr="00AB566E" w:rsidR="007F5C2E" w:rsidP="3F4485DB" w:rsidRDefault="007F5C2E" w14:paraId="22BDB31D" w14:textId="77777777">
      <w:pPr>
        <w:pStyle w:val="ListParagraph"/>
        <w:keepNext w:val="1"/>
        <w:keepLines w:val="1"/>
        <w:numPr>
          <w:ilvl w:val="2"/>
          <w:numId w:val="49"/>
        </w:numPr>
        <w:spacing w:before="200" w:after="0"/>
        <w:outlineLvl w:val="2"/>
        <w:rPr>
          <w:rFonts w:ascii="Times New Roman" w:hAnsi="Times New Roman" w:eastAsia="Times New Roman" w:cs="Times New Roman"/>
          <w:b w:val="1"/>
          <w:bCs w:val="1"/>
        </w:rPr>
      </w:pPr>
      <w:bookmarkStart w:name="_Toc438542652" w:id="474"/>
      <w:bookmarkStart w:name="_Toc438542916" w:id="475"/>
      <w:bookmarkStart w:name="_Toc484417097" w:id="476"/>
      <w:bookmarkStart w:name="_Toc8124120" w:id="477"/>
      <w:bookmarkStart w:name="_Toc9506720" w:id="478"/>
      <w:bookmarkStart w:name="_Toc9506745" w:id="479"/>
      <w:bookmarkStart w:name="_Toc28854553" w:id="480"/>
      <w:bookmarkStart w:name="_Toc28855230" w:id="481"/>
      <w:bookmarkStart w:name="_Toc28855447" w:id="482"/>
      <w:bookmarkStart w:name="_Toc28855875" w:id="483"/>
      <w:bookmarkStart w:name="_Toc28856110" w:id="484"/>
      <w:bookmarkStart w:name="_Toc28858553" w:id="485"/>
      <w:bookmarkStart w:name="_Toc28858770" w:id="486"/>
      <w:bookmarkStart w:name="_Toc28859173" w:id="487"/>
      <w:bookmarkStart w:name="_Toc28860024" w:id="488"/>
      <w:bookmarkStart w:name="_Toc28860256" w:id="489"/>
      <w:bookmarkStart w:name="_Toc28860634" w:id="490"/>
      <w:bookmarkStart w:name="_Toc28871029" w:id="491"/>
      <w:bookmarkStart w:name="_Toc28871236" w:id="492"/>
      <w:bookmarkStart w:name="_Toc28871443" w:id="493"/>
      <w:bookmarkStart w:name="_Toc28871650" w:id="494"/>
      <w:bookmarkStart w:name="_Toc28871857" w:id="495"/>
      <w:bookmarkStart w:name="_Toc28872064" w:id="496"/>
      <w:bookmarkStart w:name="_Toc28872300" w:id="497"/>
      <w:bookmarkStart w:name="_Toc28872852" w:id="498"/>
      <w:bookmarkStart w:name="_Toc28873058" w:id="499"/>
      <w:bookmarkStart w:name="_Toc28873523" w:id="500"/>
      <w:bookmarkStart w:name="_Toc28873732" w:id="501"/>
      <w:bookmarkStart w:name="_Toc28874527" w:id="502"/>
      <w:bookmarkStart w:name="_Toc28954017" w:id="503"/>
      <w:bookmarkStart w:name="_Toc28954224" w:id="504"/>
      <w:bookmarkStart w:name="_Toc28954677" w:id="505"/>
      <w:bookmarkStart w:name="_Toc28954884" w:id="506"/>
      <w:bookmarkStart w:name="_Toc52186958" w:id="507"/>
      <w:bookmarkStart w:name="_Toc56684632" w:id="508"/>
      <w:bookmarkStart w:name="_Toc63411275" w:id="509"/>
      <w:bookmarkStart w:name="_Toc63411489" w:id="510"/>
      <w:bookmarkStart w:name="_Toc63411702" w:id="511"/>
      <w:bookmarkStart w:name="_Toc63411914" w:id="512"/>
      <w:bookmarkStart w:name="_Toc69905897" w:id="513"/>
      <w:bookmarkStart w:name="_Toc69983267" w:id="514"/>
      <w:bookmarkStart w:name="_Toc80013948" w:id="515"/>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Pr="00AB566E" w:rsidR="007F5C2E" w:rsidP="3F4485DB" w:rsidRDefault="007F5C2E" w14:paraId="628D2657" w14:textId="77777777">
      <w:pPr>
        <w:pStyle w:val="ListParagraph"/>
        <w:keepNext w:val="1"/>
        <w:keepLines w:val="1"/>
        <w:numPr>
          <w:ilvl w:val="2"/>
          <w:numId w:val="49"/>
        </w:numPr>
        <w:spacing w:before="200" w:after="0"/>
        <w:outlineLvl w:val="2"/>
        <w:rPr>
          <w:rFonts w:ascii="Times New Roman" w:hAnsi="Times New Roman" w:eastAsia="Times New Roman" w:cs="Times New Roman"/>
          <w:b w:val="1"/>
          <w:bCs w:val="1"/>
        </w:rPr>
      </w:pPr>
      <w:bookmarkStart w:name="_Toc438542653" w:id="516"/>
      <w:bookmarkStart w:name="_Toc438542917" w:id="517"/>
      <w:bookmarkStart w:name="_Toc484417098" w:id="518"/>
      <w:bookmarkStart w:name="_Toc8124121" w:id="519"/>
      <w:bookmarkStart w:name="_Toc9506721" w:id="520"/>
      <w:bookmarkStart w:name="_Toc9506746" w:id="521"/>
      <w:bookmarkStart w:name="_Toc28854554" w:id="522"/>
      <w:bookmarkStart w:name="_Toc28855231" w:id="523"/>
      <w:bookmarkStart w:name="_Toc28855448" w:id="524"/>
      <w:bookmarkStart w:name="_Toc28855876" w:id="525"/>
      <w:bookmarkStart w:name="_Toc28856111" w:id="526"/>
      <w:bookmarkStart w:name="_Toc28858554" w:id="527"/>
      <w:bookmarkStart w:name="_Toc28858771" w:id="528"/>
      <w:bookmarkStart w:name="_Toc28859174" w:id="529"/>
      <w:bookmarkStart w:name="_Toc28860025" w:id="530"/>
      <w:bookmarkStart w:name="_Toc28860257" w:id="531"/>
      <w:bookmarkStart w:name="_Toc28860635" w:id="532"/>
      <w:bookmarkStart w:name="_Toc28871030" w:id="533"/>
      <w:bookmarkStart w:name="_Toc28871237" w:id="534"/>
      <w:bookmarkStart w:name="_Toc28871444" w:id="535"/>
      <w:bookmarkStart w:name="_Toc28871651" w:id="536"/>
      <w:bookmarkStart w:name="_Toc28871858" w:id="537"/>
      <w:bookmarkStart w:name="_Toc28872065" w:id="538"/>
      <w:bookmarkStart w:name="_Toc28872301" w:id="539"/>
      <w:bookmarkStart w:name="_Toc28872853" w:id="540"/>
      <w:bookmarkStart w:name="_Toc28873059" w:id="541"/>
      <w:bookmarkStart w:name="_Toc28873524" w:id="542"/>
      <w:bookmarkStart w:name="_Toc28873733" w:id="543"/>
      <w:bookmarkStart w:name="_Toc28874528" w:id="544"/>
      <w:bookmarkStart w:name="_Toc28954018" w:id="545"/>
      <w:bookmarkStart w:name="_Toc28954225" w:id="546"/>
      <w:bookmarkStart w:name="_Toc28954678" w:id="547"/>
      <w:bookmarkStart w:name="_Toc28954885" w:id="548"/>
      <w:bookmarkStart w:name="_Toc52186959" w:id="549"/>
      <w:bookmarkStart w:name="_Toc56684633" w:id="550"/>
      <w:bookmarkStart w:name="_Toc63411276" w:id="551"/>
      <w:bookmarkStart w:name="_Toc63411490" w:id="552"/>
      <w:bookmarkStart w:name="_Toc63411703" w:id="553"/>
      <w:bookmarkStart w:name="_Toc63411915" w:id="554"/>
      <w:bookmarkStart w:name="_Toc69905898" w:id="555"/>
      <w:bookmarkStart w:name="_Toc69983268" w:id="556"/>
      <w:bookmarkStart w:name="_Toc80013949" w:id="557"/>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Pr="00AB566E" w:rsidR="007F5C2E" w:rsidP="3F4485DB" w:rsidRDefault="007F5C2E" w14:paraId="5C04CA65" w14:textId="77777777">
      <w:pPr>
        <w:pStyle w:val="ListParagraph"/>
        <w:keepNext w:val="1"/>
        <w:keepLines w:val="1"/>
        <w:numPr>
          <w:ilvl w:val="2"/>
          <w:numId w:val="49"/>
        </w:numPr>
        <w:spacing w:before="200" w:after="0"/>
        <w:outlineLvl w:val="2"/>
        <w:rPr>
          <w:rFonts w:ascii="Times New Roman" w:hAnsi="Times New Roman" w:eastAsia="Times New Roman" w:cs="Times New Roman"/>
          <w:b w:val="1"/>
          <w:bCs w:val="1"/>
        </w:rPr>
      </w:pPr>
      <w:bookmarkStart w:name="_Toc438542654" w:id="558"/>
      <w:bookmarkStart w:name="_Toc438542918" w:id="559"/>
      <w:bookmarkStart w:name="_Toc484417099" w:id="560"/>
      <w:bookmarkStart w:name="_Toc8124122" w:id="561"/>
      <w:bookmarkStart w:name="_Toc9506722" w:id="562"/>
      <w:bookmarkStart w:name="_Toc9506747" w:id="563"/>
      <w:bookmarkStart w:name="_Toc28854555" w:id="564"/>
      <w:bookmarkStart w:name="_Toc28855232" w:id="565"/>
      <w:bookmarkStart w:name="_Toc28855449" w:id="566"/>
      <w:bookmarkStart w:name="_Toc28855877" w:id="567"/>
      <w:bookmarkStart w:name="_Toc28856112" w:id="568"/>
      <w:bookmarkStart w:name="_Toc28858555" w:id="569"/>
      <w:bookmarkStart w:name="_Toc28858772" w:id="570"/>
      <w:bookmarkStart w:name="_Toc28859175" w:id="571"/>
      <w:bookmarkStart w:name="_Toc28860026" w:id="572"/>
      <w:bookmarkStart w:name="_Toc28860258" w:id="573"/>
      <w:bookmarkStart w:name="_Toc28860636" w:id="574"/>
      <w:bookmarkStart w:name="_Toc28871031" w:id="575"/>
      <w:bookmarkStart w:name="_Toc28871238" w:id="576"/>
      <w:bookmarkStart w:name="_Toc28871445" w:id="577"/>
      <w:bookmarkStart w:name="_Toc28871652" w:id="578"/>
      <w:bookmarkStart w:name="_Toc28871859" w:id="579"/>
      <w:bookmarkStart w:name="_Toc28872066" w:id="580"/>
      <w:bookmarkStart w:name="_Toc28872302" w:id="581"/>
      <w:bookmarkStart w:name="_Toc28872854" w:id="582"/>
      <w:bookmarkStart w:name="_Toc28873060" w:id="583"/>
      <w:bookmarkStart w:name="_Toc28873525" w:id="584"/>
      <w:bookmarkStart w:name="_Toc28873734" w:id="585"/>
      <w:bookmarkStart w:name="_Toc28874529" w:id="586"/>
      <w:bookmarkStart w:name="_Toc28954019" w:id="587"/>
      <w:bookmarkStart w:name="_Toc28954226" w:id="588"/>
      <w:bookmarkStart w:name="_Toc28954679" w:id="589"/>
      <w:bookmarkStart w:name="_Toc28954886" w:id="590"/>
      <w:bookmarkStart w:name="_Toc52186960" w:id="591"/>
      <w:bookmarkStart w:name="_Toc56684634" w:id="592"/>
      <w:bookmarkStart w:name="_Toc63411277" w:id="593"/>
      <w:bookmarkStart w:name="_Toc63411491" w:id="594"/>
      <w:bookmarkStart w:name="_Toc63411704" w:id="595"/>
      <w:bookmarkStart w:name="_Toc63411916" w:id="596"/>
      <w:bookmarkStart w:name="_Toc69905899" w:id="597"/>
      <w:bookmarkStart w:name="_Toc69983269" w:id="598"/>
      <w:bookmarkStart w:name="_Toc80013950" w:id="599"/>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Pr="00AB566E" w:rsidR="007F5C2E" w:rsidP="3F4485DB" w:rsidRDefault="007F5C2E" w14:paraId="3ED56905" w14:textId="77777777">
      <w:pPr>
        <w:pStyle w:val="ListParagraph"/>
        <w:keepNext w:val="1"/>
        <w:keepLines w:val="1"/>
        <w:numPr>
          <w:ilvl w:val="3"/>
          <w:numId w:val="48"/>
        </w:numPr>
        <w:spacing w:before="200" w:after="0"/>
        <w:outlineLvl w:val="2"/>
        <w:rPr>
          <w:rFonts w:ascii="Times New Roman" w:hAnsi="Times New Roman" w:eastAsia="Times New Roman" w:cs="Times New Roman"/>
          <w:b w:val="1"/>
          <w:bCs w:val="1"/>
        </w:rPr>
      </w:pPr>
      <w:bookmarkStart w:name="_Toc438542656" w:id="600"/>
      <w:bookmarkStart w:name="_Toc438542920" w:id="601"/>
      <w:bookmarkStart w:name="_Toc484417101" w:id="602"/>
      <w:bookmarkStart w:name="_Toc8124124" w:id="603"/>
      <w:bookmarkStart w:name="_Toc9506723" w:id="604"/>
      <w:bookmarkStart w:name="_Toc9506748" w:id="605"/>
      <w:bookmarkStart w:name="_Toc28854556" w:id="606"/>
      <w:bookmarkStart w:name="_Toc28855233" w:id="607"/>
      <w:bookmarkStart w:name="_Toc28855450" w:id="608"/>
      <w:bookmarkStart w:name="_Toc28855878" w:id="609"/>
      <w:bookmarkStart w:name="_Toc28856113" w:id="610"/>
      <w:bookmarkStart w:name="_Toc28858556" w:id="611"/>
      <w:bookmarkStart w:name="_Toc28858773" w:id="612"/>
      <w:bookmarkStart w:name="_Toc28859176" w:id="613"/>
      <w:bookmarkStart w:name="_Toc28860027" w:id="614"/>
      <w:bookmarkStart w:name="_Toc28860259" w:id="615"/>
      <w:bookmarkStart w:name="_Toc28860637" w:id="616"/>
      <w:bookmarkStart w:name="_Toc28871032" w:id="617"/>
      <w:bookmarkStart w:name="_Toc28871239" w:id="618"/>
      <w:bookmarkStart w:name="_Toc28871446" w:id="619"/>
      <w:bookmarkStart w:name="_Toc28871653" w:id="620"/>
      <w:bookmarkStart w:name="_Toc28871860" w:id="621"/>
      <w:bookmarkStart w:name="_Toc28872067" w:id="622"/>
      <w:bookmarkStart w:name="_Toc28872303" w:id="623"/>
      <w:bookmarkStart w:name="_Toc28872855" w:id="624"/>
      <w:bookmarkStart w:name="_Toc28873061" w:id="625"/>
      <w:bookmarkStart w:name="_Toc28873526" w:id="626"/>
      <w:bookmarkStart w:name="_Toc28873735" w:id="627"/>
      <w:bookmarkStart w:name="_Toc28874530" w:id="628"/>
      <w:bookmarkStart w:name="_Toc28954020" w:id="629"/>
      <w:bookmarkStart w:name="_Toc28954227" w:id="630"/>
      <w:bookmarkStart w:name="_Toc28954680" w:id="631"/>
      <w:bookmarkStart w:name="_Toc28954887" w:id="632"/>
      <w:bookmarkStart w:name="_Toc52186961" w:id="633"/>
      <w:bookmarkStart w:name="_Toc56684635" w:id="634"/>
      <w:bookmarkStart w:name="_Toc63411278" w:id="635"/>
      <w:bookmarkStart w:name="_Toc63411492" w:id="636"/>
      <w:bookmarkStart w:name="_Toc63411705" w:id="637"/>
      <w:bookmarkStart w:name="_Toc63411917" w:id="638"/>
      <w:bookmarkStart w:name="_Toc69905900" w:id="639"/>
      <w:bookmarkStart w:name="_Toc69983270" w:id="640"/>
      <w:bookmarkStart w:name="_Toc80013951" w:id="641"/>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rsidRPr="00AB566E" w:rsidR="007F5C2E" w:rsidP="3F4485DB" w:rsidRDefault="007F5C2E" w14:paraId="1C2AC6FA" w14:textId="77777777">
      <w:pPr>
        <w:pStyle w:val="Heading3"/>
        <w:numPr>
          <w:ilvl w:val="2"/>
          <w:numId w:val="48"/>
        </w:numPr>
        <w:ind w:left="851" w:hanging="851"/>
        <w:rPr>
          <w:rFonts w:ascii="Times New Roman" w:hAnsi="Times New Roman" w:eastAsia="Times New Roman" w:cs="Times New Roman"/>
          <w:color w:val="auto"/>
        </w:rPr>
      </w:pPr>
      <w:bookmarkStart w:name="_Toc278195604" w:id="642"/>
      <w:bookmarkStart w:name="_Toc28854557" w:id="643"/>
      <w:bookmarkStart w:name="_Toc28855234" w:id="644"/>
      <w:bookmarkStart w:name="_Toc28855451" w:id="645"/>
      <w:bookmarkStart w:name="_Toc28855879" w:id="646"/>
      <w:bookmarkStart w:name="_Toc28856114" w:id="647"/>
      <w:bookmarkStart w:name="_Toc28858774" w:id="648"/>
      <w:bookmarkStart w:name="_Toc28859177" w:id="649"/>
      <w:bookmarkStart w:name="_Toc28860028" w:id="650"/>
      <w:bookmarkStart w:name="_Toc28860260" w:id="651"/>
      <w:bookmarkStart w:name="_Toc28860638" w:id="652"/>
      <w:bookmarkStart w:name="_Toc28871033" w:id="653"/>
      <w:bookmarkStart w:name="_Toc28871240" w:id="654"/>
      <w:bookmarkStart w:name="_Toc28871447" w:id="655"/>
      <w:bookmarkStart w:name="_Toc28871861" w:id="656"/>
      <w:bookmarkStart w:name="_Toc28872068" w:id="657"/>
      <w:bookmarkStart w:name="_Toc28872304" w:id="658"/>
      <w:bookmarkStart w:name="_Toc28872856" w:id="659"/>
      <w:bookmarkStart w:name="_Toc28873062" w:id="660"/>
      <w:bookmarkStart w:name="_Toc28873527" w:id="661"/>
      <w:bookmarkStart w:name="_Toc28873736" w:id="662"/>
      <w:bookmarkStart w:name="_Toc28874531" w:id="663"/>
      <w:bookmarkStart w:name="_Toc28954021" w:id="664"/>
      <w:bookmarkStart w:name="_Toc28954228" w:id="665"/>
      <w:bookmarkStart w:name="_Toc28954681" w:id="666"/>
      <w:bookmarkStart w:name="_Toc28954888" w:id="667"/>
      <w:bookmarkStart w:name="_Toc52186962" w:id="668"/>
      <w:bookmarkStart w:name="_Toc56684636" w:id="669"/>
      <w:bookmarkStart w:name="_Toc63411706" w:id="670"/>
      <w:bookmarkStart w:name="_Toc69905901" w:id="671"/>
      <w:bookmarkStart w:name="_Toc80013952" w:id="672"/>
      <w:r w:rsidRPr="3F4485DB" w:rsidR="007F5C2E">
        <w:rPr>
          <w:rFonts w:ascii="Times New Roman" w:hAnsi="Times New Roman" w:eastAsia="Times New Roman" w:cs="Times New Roman"/>
          <w:color w:val="auto"/>
        </w:rPr>
        <w:t>Ajanäidusüsteem</w:t>
      </w:r>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Pr="00AB566E" w:rsidR="000C41CF" w:rsidP="3F4485DB" w:rsidRDefault="25C12673" w14:paraId="4517D021" w14:textId="23E92BEE">
      <w:pPr>
        <w:pStyle w:val="NoSpacing"/>
        <w:suppressLineNumbers w:val="0"/>
        <w:bidi w:val="0"/>
        <w:spacing w:before="0" w:beforeAutospacing="off" w:after="0" w:afterAutospacing="off" w:line="276" w:lineRule="auto"/>
        <w:ind w:left="0" w:right="0"/>
        <w:jc w:val="both"/>
        <w:rPr>
          <w:rFonts w:ascii="Times New Roman" w:hAnsi="Times New Roman" w:eastAsia="Times New Roman" w:cs="Times New Roman"/>
        </w:rPr>
      </w:pPr>
      <w:bookmarkStart w:name="_Toc278195605" w:id="673"/>
      <w:bookmarkStart w:name="_Toc279132380" w:id="674"/>
      <w:bookmarkStart w:name="_Toc28854558" w:id="675"/>
      <w:bookmarkStart w:name="_Toc28855235" w:id="676"/>
      <w:bookmarkStart w:name="_Toc28855452" w:id="677"/>
      <w:bookmarkStart w:name="_Toc28855880" w:id="678"/>
      <w:bookmarkStart w:name="_Toc28856115" w:id="679"/>
      <w:bookmarkStart w:name="_Toc28858775" w:id="680"/>
      <w:bookmarkStart w:name="_Toc28859178" w:id="681"/>
      <w:bookmarkStart w:name="_Toc28860029" w:id="682"/>
      <w:bookmarkStart w:name="_Toc28860261" w:id="683"/>
      <w:bookmarkStart w:name="_Toc28860639" w:id="684"/>
      <w:bookmarkStart w:name="_Toc28871034" w:id="685"/>
      <w:bookmarkStart w:name="_Toc28871241" w:id="686"/>
      <w:bookmarkStart w:name="_Toc28871448" w:id="687"/>
      <w:bookmarkStart w:name="_Toc28871862" w:id="688"/>
      <w:bookmarkStart w:name="_Toc28872069" w:id="689"/>
      <w:bookmarkStart w:name="_Toc28872305" w:id="690"/>
      <w:bookmarkStart w:name="_Toc28872857" w:id="691"/>
      <w:bookmarkStart w:name="_Toc28873063" w:id="692"/>
      <w:bookmarkStart w:name="_Toc28873528" w:id="693"/>
      <w:bookmarkStart w:name="_Toc28873737" w:id="694"/>
      <w:bookmarkStart w:name="_Toc28874532" w:id="695"/>
      <w:bookmarkStart w:name="_Toc28954022" w:id="696"/>
      <w:bookmarkStart w:name="_Toc28954229" w:id="697"/>
      <w:bookmarkStart w:name="_Toc28954682" w:id="698"/>
      <w:bookmarkStart w:name="_Toc28954889" w:id="699"/>
      <w:bookmarkStart w:name="_Toc52186963" w:id="700"/>
      <w:bookmarkStart w:name="_Toc56684637" w:id="701"/>
      <w:bookmarkStart w:name="_Toc63411707" w:id="702"/>
      <w:bookmarkStart w:name="_Toc69905902" w:id="703"/>
      <w:r w:rsidRPr="3F4485DB" w:rsidR="25C12673">
        <w:rPr>
          <w:rFonts w:ascii="Times New Roman" w:hAnsi="Times New Roman" w:eastAsia="Times New Roman" w:cs="Times New Roman"/>
        </w:rPr>
        <w:t xml:space="preserve">Sekundaarkellad projekteeritakse </w:t>
      </w:r>
      <w:r w:rsidRPr="3F4485DB" w:rsidR="25C12673">
        <w:rPr>
          <w:rFonts w:ascii="Times New Roman" w:hAnsi="Times New Roman" w:eastAsia="Times New Roman" w:cs="Times New Roman"/>
        </w:rPr>
        <w:t>üldruumidesse</w:t>
      </w:r>
      <w:r w:rsidRPr="3F4485DB" w:rsidR="25C12673">
        <w:rPr>
          <w:rFonts w:ascii="Times New Roman" w:hAnsi="Times New Roman" w:eastAsia="Times New Roman" w:cs="Times New Roman"/>
        </w:rPr>
        <w:t>, fuajees</w:t>
      </w:r>
      <w:r w:rsidRPr="3F4485DB" w:rsidR="25C12673">
        <w:rPr>
          <w:rFonts w:ascii="Times New Roman" w:hAnsi="Times New Roman" w:eastAsia="Times New Roman" w:cs="Times New Roman"/>
        </w:rPr>
        <w:t>se, nõupidamisruumi, söögisaali, aulasse, võimlasse, õuealale jne (vajaduse täpsustab tellija). Kellade tüübid (seieritega, elektrooniline jms) tuleb kooskõlastada arhitekti ja tellijaga vastavalt ruumi kujundusele. Sekundaarkelladena tuleb kasutada IP-kelli.</w:t>
      </w:r>
    </w:p>
    <w:p w:rsidRPr="00AB566E" w:rsidR="0513990C" w:rsidP="3F4485DB" w:rsidRDefault="0513990C" w14:paraId="0630A3E6" w14:textId="21562E3F">
      <w:pPr>
        <w:pStyle w:val="NoSpacing"/>
        <w:suppressLineNumbers w:val="0"/>
        <w:bidi w:val="0"/>
        <w:spacing w:before="0" w:beforeAutospacing="off" w:after="0" w:afterAutospacing="off" w:line="276" w:lineRule="auto"/>
        <w:ind w:left="0" w:right="0"/>
        <w:jc w:val="both"/>
        <w:rPr>
          <w:rFonts w:ascii="Times New Roman" w:hAnsi="Times New Roman" w:eastAsia="Times New Roman" w:cs="Times New Roman"/>
        </w:rPr>
      </w:pPr>
      <w:r w:rsidRPr="3F4485DB" w:rsidR="0513990C">
        <w:rPr>
          <w:rFonts w:ascii="Times New Roman" w:hAnsi="Times New Roman" w:eastAsia="Times New Roman" w:cs="Times New Roman"/>
        </w:rPr>
        <w:t>Ajanäidusüsteemile tuleb projekteerida ja paigaldada omaette võrgulülitid. Võrgulülitite nõuded vastavalt videosüsteemi võrgulülititele.</w:t>
      </w:r>
    </w:p>
    <w:p w:rsidRPr="00AB566E" w:rsidR="000C41CF" w:rsidP="3F4485DB" w:rsidRDefault="272F2E71" w14:paraId="3D9860FF" w14:textId="11B3B91F">
      <w:pPr>
        <w:pStyle w:val="NoSpacing"/>
        <w:suppressLineNumbers w:val="0"/>
        <w:bidi w:val="0"/>
        <w:spacing w:before="0" w:beforeAutospacing="off" w:after="0" w:afterAutospacing="off" w:line="276" w:lineRule="auto"/>
        <w:ind w:left="0" w:right="0"/>
        <w:jc w:val="both"/>
        <w:rPr>
          <w:rFonts w:ascii="Times New Roman" w:hAnsi="Times New Roman" w:eastAsia="Times New Roman" w:cs="Times New Roman"/>
        </w:rPr>
      </w:pPr>
      <w:r w:rsidRPr="3F4485DB" w:rsidR="272F2E71">
        <w:rPr>
          <w:rFonts w:ascii="Times New Roman" w:hAnsi="Times New Roman" w:eastAsia="Times New Roman" w:cs="Times New Roman"/>
        </w:rPr>
        <w:t>Sekundaarkellasid juhitakse peakellaga, mis peab olema GPS sünkroniseerimisega ja NTP serveri funktsiooniga (LAN ühendus peab olema). Peakell peab olema automaatse suve-/talveajale üleminekuga.</w:t>
      </w:r>
    </w:p>
    <w:p w:rsidRPr="00AB566E" w:rsidR="2E3096D8" w:rsidP="3F4485DB" w:rsidRDefault="77A6A838" w14:paraId="494A2398" w14:textId="6291A95C">
      <w:pPr>
        <w:pStyle w:val="NoSpacing"/>
        <w:suppressLineNumbers w:val="0"/>
        <w:bidi w:val="0"/>
        <w:spacing w:before="0" w:beforeAutospacing="off" w:after="0" w:afterAutospacing="off" w:line="276" w:lineRule="auto"/>
        <w:ind w:left="0" w:right="0"/>
        <w:jc w:val="both"/>
        <w:rPr>
          <w:rFonts w:ascii="Times New Roman" w:hAnsi="Times New Roman" w:eastAsia="Times New Roman" w:cs="Times New Roman"/>
        </w:rPr>
      </w:pPr>
      <w:r w:rsidRPr="3F4485DB" w:rsidR="26FAA563">
        <w:rPr>
          <w:rFonts w:ascii="Times New Roman" w:hAnsi="Times New Roman" w:eastAsia="Times New Roman" w:cs="Times New Roman"/>
        </w:rPr>
        <w:t>Kaabelduseks</w:t>
      </w:r>
      <w:r w:rsidRPr="3F4485DB" w:rsidR="2BCBD417">
        <w:rPr>
          <w:rFonts w:ascii="Times New Roman" w:hAnsi="Times New Roman" w:eastAsia="Times New Roman" w:cs="Times New Roman"/>
        </w:rPr>
        <w:t xml:space="preserve"> tuleb</w:t>
      </w:r>
      <w:r w:rsidRPr="3F4485DB" w:rsidR="0CC655F4">
        <w:rPr>
          <w:rFonts w:ascii="Times New Roman" w:hAnsi="Times New Roman" w:eastAsia="Times New Roman" w:cs="Times New Roman"/>
        </w:rPr>
        <w:t xml:space="preserve"> kasutada</w:t>
      </w:r>
      <w:r w:rsidRPr="3F4485DB" w:rsidR="7887FE80">
        <w:rPr>
          <w:rFonts w:ascii="Times New Roman" w:hAnsi="Times New Roman" w:eastAsia="Times New Roman" w:cs="Times New Roman"/>
        </w:rPr>
        <w:t xml:space="preserve"> CAT6 kaablit. </w:t>
      </w:r>
      <w:r w:rsidRPr="3F4485DB" w:rsidR="0B15B3CE">
        <w:rPr>
          <w:rFonts w:ascii="Times New Roman" w:hAnsi="Times New Roman" w:eastAsia="Times New Roman" w:cs="Times New Roman"/>
        </w:rPr>
        <w:t xml:space="preserve">Kogu ajanäidusüsteemi kaabeldus tuleb </w:t>
      </w:r>
      <w:r w:rsidRPr="3F4485DB" w:rsidR="0B15B3CE">
        <w:rPr>
          <w:rFonts w:ascii="Times New Roman" w:hAnsi="Times New Roman" w:eastAsia="Times New Roman" w:cs="Times New Roman"/>
        </w:rPr>
        <w:t>otsastada</w:t>
      </w:r>
      <w:r w:rsidRPr="3F4485DB" w:rsidR="0B15B3CE">
        <w:rPr>
          <w:rFonts w:ascii="Times New Roman" w:hAnsi="Times New Roman" w:eastAsia="Times New Roman" w:cs="Times New Roman"/>
        </w:rPr>
        <w:t xml:space="preserve"> </w:t>
      </w:r>
      <w:r w:rsidRPr="3F4485DB" w:rsidR="0B15B3CE">
        <w:rPr>
          <w:rFonts w:ascii="Times New Roman" w:hAnsi="Times New Roman" w:eastAsia="Times New Roman" w:cs="Times New Roman"/>
        </w:rPr>
        <w:t>o</w:t>
      </w:r>
      <w:r w:rsidRPr="3F4485DB" w:rsidR="29B3EB35">
        <w:rPr>
          <w:rFonts w:ascii="Times New Roman" w:hAnsi="Times New Roman" w:eastAsia="Times New Roman" w:cs="Times New Roman"/>
        </w:rPr>
        <w:t>ma</w:t>
      </w:r>
      <w:r w:rsidRPr="3F4485DB" w:rsidR="0B15B3CE">
        <w:rPr>
          <w:rFonts w:ascii="Times New Roman" w:hAnsi="Times New Roman" w:eastAsia="Times New Roman" w:cs="Times New Roman"/>
        </w:rPr>
        <w:t>ette</w:t>
      </w:r>
      <w:r w:rsidRPr="3F4485DB" w:rsidR="0B15B3CE">
        <w:rPr>
          <w:rFonts w:ascii="Times New Roman" w:hAnsi="Times New Roman" w:eastAsia="Times New Roman" w:cs="Times New Roman"/>
        </w:rPr>
        <w:t xml:space="preserve"> RJ45 paneelidel ja võimalikult vähestes tehnosüsteemide jaotlates.</w:t>
      </w:r>
      <w:r w:rsidRPr="3F4485DB" w:rsidR="0B15B3CE">
        <w:rPr>
          <w:rFonts w:ascii="Times New Roman" w:hAnsi="Times New Roman" w:eastAsia="Times New Roman" w:cs="Times New Roman"/>
        </w:rPr>
        <w:t xml:space="preserve"> </w:t>
      </w:r>
      <w:r w:rsidRPr="3F4485DB" w:rsidR="7887FE80">
        <w:rPr>
          <w:rFonts w:ascii="Times New Roman" w:hAnsi="Times New Roman" w:eastAsia="Times New Roman" w:cs="Times New Roman"/>
        </w:rPr>
        <w:t>IP põhise ajanäidu kaablivõrk tuleb testida ja anda garantii vastavalt andmesidevõrgu nõuetele.</w:t>
      </w:r>
    </w:p>
    <w:p w:rsidRPr="00AB566E" w:rsidR="007F5C2E" w:rsidP="3F4485DB" w:rsidRDefault="007F5C2E" w14:paraId="3A84FB64" w14:textId="77777777">
      <w:pPr>
        <w:pStyle w:val="Heading2"/>
        <w:numPr>
          <w:ilvl w:val="1"/>
          <w:numId w:val="48"/>
        </w:numPr>
        <w:ind w:left="709" w:hanging="709"/>
        <w:rPr>
          <w:rFonts w:ascii="Times New Roman" w:hAnsi="Times New Roman" w:eastAsia="Times New Roman" w:cs="Times New Roman"/>
          <w:color w:val="auto"/>
        </w:rPr>
      </w:pPr>
      <w:bookmarkStart w:name="_Toc80013953" w:id="704"/>
      <w:r w:rsidRPr="3F4485DB" w:rsidR="007F5C2E">
        <w:rPr>
          <w:rFonts w:ascii="Times New Roman" w:hAnsi="Times New Roman" w:eastAsia="Times New Roman" w:cs="Times New Roman"/>
          <w:color w:val="auto"/>
        </w:rPr>
        <w:t>TURVASÜSTEEMID</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Pr="00AB566E" w:rsidR="000C41CF" w:rsidP="3F4485DB" w:rsidRDefault="000C41CF" w14:paraId="60DF6F25" w14:textId="77777777">
      <w:pPr>
        <w:pStyle w:val="NoSpacing"/>
        <w:spacing w:line="276" w:lineRule="auto"/>
        <w:jc w:val="both"/>
        <w:rPr>
          <w:rFonts w:ascii="Times New Roman" w:hAnsi="Times New Roman" w:eastAsia="Times New Roman" w:cs="Times New Roman"/>
        </w:rPr>
      </w:pPr>
      <w:bookmarkStart w:name="_Toc278195606" w:id="705"/>
      <w:bookmarkStart w:name="_Toc279132381" w:id="706"/>
      <w:bookmarkStart w:name="_Toc28854559" w:id="707"/>
      <w:bookmarkStart w:name="_Toc28855236" w:id="708"/>
      <w:bookmarkStart w:name="_Toc28855453" w:id="709"/>
      <w:bookmarkStart w:name="_Toc28855881" w:id="710"/>
      <w:bookmarkStart w:name="_Toc28856116" w:id="711"/>
      <w:bookmarkStart w:name="_Toc28858776" w:id="712"/>
      <w:bookmarkStart w:name="_Toc28859179" w:id="713"/>
      <w:bookmarkStart w:name="_Toc28860030" w:id="714"/>
      <w:bookmarkStart w:name="_Toc28860262" w:id="715"/>
      <w:bookmarkStart w:name="_Toc28860640" w:id="716"/>
      <w:bookmarkStart w:name="_Toc28871035" w:id="717"/>
      <w:bookmarkStart w:name="_Toc28871242" w:id="718"/>
      <w:bookmarkStart w:name="_Toc28871449" w:id="719"/>
      <w:bookmarkStart w:name="_Toc28871863" w:id="720"/>
      <w:bookmarkStart w:name="_Toc28872070" w:id="721"/>
      <w:bookmarkStart w:name="_Toc28872306" w:id="722"/>
      <w:bookmarkStart w:name="_Toc28872858" w:id="723"/>
      <w:bookmarkStart w:name="_Toc28873064" w:id="724"/>
      <w:bookmarkStart w:name="_Toc28873529" w:id="725"/>
      <w:bookmarkStart w:name="_Toc28873738" w:id="726"/>
      <w:bookmarkStart w:name="_Toc28874533" w:id="727"/>
      <w:bookmarkStart w:name="_Toc28954023" w:id="728"/>
      <w:bookmarkStart w:name="_Toc28954230" w:id="729"/>
      <w:bookmarkStart w:name="_Toc28954683" w:id="730"/>
      <w:bookmarkStart w:name="_Toc28954890" w:id="731"/>
      <w:bookmarkStart w:name="_Toc52186964" w:id="732"/>
      <w:bookmarkStart w:name="_Toc56684638" w:id="733"/>
      <w:bookmarkStart w:name="_Toc63411708" w:id="734"/>
      <w:bookmarkStart w:name="_Toc69905903" w:id="735"/>
      <w:r w:rsidRPr="3F4485DB" w:rsidR="000C41CF">
        <w:rPr>
          <w:rFonts w:ascii="Times New Roman" w:hAnsi="Times New Roman" w:eastAsia="Times New Roman" w:cs="Times New Roman"/>
        </w:rPr>
        <w:t xml:space="preserve">Projekteerida ja paigaldada tuleb sellised turvasüsteemide </w:t>
      </w:r>
      <w:r w:rsidRPr="3F4485DB" w:rsidR="000C41CF">
        <w:rPr>
          <w:rFonts w:ascii="Times New Roman" w:hAnsi="Times New Roman" w:eastAsia="Times New Roman" w:cs="Times New Roman"/>
        </w:rPr>
        <w:t>keskseadmed</w:t>
      </w:r>
      <w:r w:rsidRPr="3F4485DB" w:rsidR="000C41CF">
        <w:rPr>
          <w:rFonts w:ascii="Times New Roman" w:hAnsi="Times New Roman" w:eastAsia="Times New Roman" w:cs="Times New Roman"/>
        </w:rPr>
        <w:t xml:space="preserve"> ja tarkvara, millele suudab hooldust tagada vähemalt 3 Eesti Vabariigis tegutsevat ettevõtet (v.a tütarettevõtted). </w:t>
      </w:r>
    </w:p>
    <w:p w:rsidRPr="00AB566E" w:rsidR="000C41CF" w:rsidP="3F4485DB" w:rsidRDefault="272F2E71" w14:paraId="76B7CA56" w14:textId="04C1FADB">
      <w:pPr>
        <w:pStyle w:val="NoSpacing"/>
        <w:spacing w:line="276" w:lineRule="auto"/>
        <w:jc w:val="both"/>
        <w:rPr>
          <w:rFonts w:ascii="Times New Roman" w:hAnsi="Times New Roman" w:eastAsia="Times New Roman" w:cs="Times New Roman"/>
        </w:rPr>
      </w:pPr>
      <w:r w:rsidRPr="3F4485DB" w:rsidR="272F2E71">
        <w:rPr>
          <w:rFonts w:ascii="Times New Roman" w:hAnsi="Times New Roman" w:eastAsia="Times New Roman" w:cs="Times New Roman"/>
        </w:rPr>
        <w:t>Paigaldatud turvasüsteemidele peab olema tagatud Eestis tehase tehniline tugi.</w:t>
      </w:r>
    </w:p>
    <w:p w:rsidRPr="00AB566E" w:rsidR="000C41CF" w:rsidP="3F4485DB" w:rsidRDefault="000C41CF" w14:paraId="03DA34AA" w14:textId="77777777">
      <w:pPr>
        <w:pStyle w:val="NoSpacing"/>
        <w:spacing w:line="276" w:lineRule="auto"/>
        <w:jc w:val="both"/>
        <w:rPr>
          <w:rFonts w:ascii="Times New Roman" w:hAnsi="Times New Roman" w:eastAsia="Times New Roman" w:cs="Times New Roman"/>
        </w:rPr>
      </w:pPr>
    </w:p>
    <w:p w:rsidRPr="00AB566E" w:rsidR="000C41CF" w:rsidP="3F4485DB" w:rsidRDefault="7CE0C3FF" w14:paraId="65231521" w14:textId="2CD54FDC">
      <w:pPr>
        <w:pStyle w:val="NoSpacing"/>
        <w:spacing w:after="120" w:line="276" w:lineRule="auto"/>
        <w:jc w:val="both"/>
        <w:rPr>
          <w:rFonts w:ascii="Times New Roman" w:hAnsi="Times New Roman" w:eastAsia="Times New Roman" w:cs="Times New Roman"/>
        </w:rPr>
      </w:pPr>
      <w:r w:rsidRPr="3F4485DB" w:rsidR="120389C3">
        <w:rPr>
          <w:rFonts w:ascii="Times New Roman" w:hAnsi="Times New Roman" w:eastAsia="Times New Roman" w:cs="Times New Roman"/>
        </w:rPr>
        <w:t>Turvasüsteemide projekteerimisel tuleb lähtuda konkreetse objekti</w:t>
      </w:r>
      <w:r w:rsidRPr="3F4485DB" w:rsidR="1F1640E3">
        <w:rPr>
          <w:rFonts w:ascii="Times New Roman" w:hAnsi="Times New Roman" w:eastAsia="Times New Roman" w:cs="Times New Roman"/>
        </w:rPr>
        <w:t>le</w:t>
      </w:r>
      <w:r w:rsidRPr="3F4485DB" w:rsidR="120389C3">
        <w:rPr>
          <w:rFonts w:ascii="Times New Roman" w:hAnsi="Times New Roman" w:eastAsia="Times New Roman" w:cs="Times New Roman"/>
        </w:rPr>
        <w:t xml:space="preserve"> välja töötatud turvakontseptsioonist. Turvakontseptsiooni puudumisel tuleb arvestada turvalisuse kategooriaks 2</w:t>
      </w:r>
      <w:r w:rsidRPr="3F4485DB" w:rsidR="709DDE16">
        <w:rPr>
          <w:rFonts w:ascii="Times New Roman" w:hAnsi="Times New Roman" w:eastAsia="Times New Roman" w:cs="Times New Roman"/>
        </w:rPr>
        <w:t xml:space="preserve"> (valve- ja</w:t>
      </w:r>
      <w:r w:rsidRPr="3F4485DB" w:rsidR="120389C3">
        <w:rPr>
          <w:rFonts w:ascii="Times New Roman" w:hAnsi="Times New Roman" w:eastAsia="Times New Roman" w:cs="Times New Roman"/>
        </w:rPr>
        <w:t xml:space="preserve"> </w:t>
      </w:r>
      <w:r w:rsidRPr="3F4485DB" w:rsidR="14AAA1EF">
        <w:rPr>
          <w:rFonts w:ascii="Times New Roman" w:hAnsi="Times New Roman" w:eastAsia="Times New Roman" w:cs="Times New Roman"/>
        </w:rPr>
        <w:t xml:space="preserve">läbipääsusüsteemi korral), turvalisuse kategooriaks 3 (videosüsteemi korral) </w:t>
      </w:r>
      <w:r w:rsidRPr="3F4485DB" w:rsidR="2B8B5953">
        <w:rPr>
          <w:rFonts w:ascii="Times New Roman" w:hAnsi="Times New Roman" w:eastAsia="Times New Roman" w:cs="Times New Roman"/>
        </w:rPr>
        <w:t>ning</w:t>
      </w:r>
      <w:r w:rsidRPr="3F4485DB" w:rsidR="120389C3">
        <w:rPr>
          <w:rFonts w:ascii="Times New Roman" w:hAnsi="Times New Roman" w:eastAsia="Times New Roman" w:cs="Times New Roman"/>
        </w:rPr>
        <w:t xml:space="preserve"> keskkonnaklassiks 2 siseruumides ja väljas 4.</w:t>
      </w:r>
    </w:p>
    <w:p w:rsidRPr="00AB566E" w:rsidR="272F2E71" w:rsidP="3F4485DB" w:rsidRDefault="30897C67" w14:paraId="052CF695" w14:textId="10495AAA">
      <w:pPr>
        <w:pStyle w:val="NoSpacing"/>
        <w:spacing w:after="120" w:line="276" w:lineRule="auto"/>
        <w:jc w:val="both"/>
        <w:rPr>
          <w:rFonts w:ascii="Times New Roman" w:hAnsi="Times New Roman" w:eastAsia="Times New Roman" w:cs="Times New Roman"/>
        </w:rPr>
      </w:pPr>
      <w:r w:rsidRPr="3F4485DB" w:rsidR="30897C67">
        <w:rPr>
          <w:rFonts w:ascii="Times New Roman" w:hAnsi="Times New Roman" w:eastAsia="Times New Roman" w:cs="Times New Roman"/>
        </w:rPr>
        <w:t>Turvasüsteemide kaabeldus tuleb teostada kohtkindlalt ja varjatult</w:t>
      </w:r>
      <w:r w:rsidRPr="3F4485DB" w:rsidR="2FAA29F6">
        <w:rPr>
          <w:rFonts w:ascii="Times New Roman" w:hAnsi="Times New Roman" w:eastAsia="Times New Roman" w:cs="Times New Roman"/>
        </w:rPr>
        <w:t>.</w:t>
      </w:r>
      <w:r w:rsidRPr="3F4485DB" w:rsidR="30897C67">
        <w:rPr>
          <w:rFonts w:ascii="Times New Roman" w:hAnsi="Times New Roman" w:eastAsia="Times New Roman" w:cs="Times New Roman"/>
        </w:rPr>
        <w:t xml:space="preserve"> </w:t>
      </w:r>
      <w:r w:rsidRPr="3F4485DB" w:rsidR="25497BD5">
        <w:rPr>
          <w:rFonts w:ascii="Times New Roman" w:hAnsi="Times New Roman" w:eastAsia="Times New Roman" w:cs="Times New Roman"/>
        </w:rPr>
        <w:t xml:space="preserve">Turvasüsteemide </w:t>
      </w:r>
      <w:r w:rsidRPr="3F4485DB" w:rsidR="13CCA283">
        <w:rPr>
          <w:rFonts w:ascii="Times New Roman" w:hAnsi="Times New Roman" w:eastAsia="Times New Roman" w:cs="Times New Roman"/>
        </w:rPr>
        <w:t xml:space="preserve">andmeside ühendustes </w:t>
      </w:r>
      <w:r w:rsidRPr="3F4485DB" w:rsidR="5D0D0CBA">
        <w:rPr>
          <w:rFonts w:ascii="Times New Roman" w:hAnsi="Times New Roman" w:eastAsia="Times New Roman" w:cs="Times New Roman"/>
        </w:rPr>
        <w:t xml:space="preserve">tuleb kasutada </w:t>
      </w:r>
      <w:r w:rsidRPr="3F4485DB" w:rsidR="7B120CC4">
        <w:rPr>
          <w:rFonts w:ascii="Times New Roman" w:hAnsi="Times New Roman" w:eastAsia="Times New Roman" w:cs="Times New Roman"/>
        </w:rPr>
        <w:t>vähemalt</w:t>
      </w:r>
      <w:r w:rsidRPr="3F4485DB" w:rsidR="30897C67">
        <w:rPr>
          <w:rFonts w:ascii="Times New Roman" w:hAnsi="Times New Roman" w:eastAsia="Times New Roman" w:cs="Times New Roman"/>
        </w:rPr>
        <w:t xml:space="preserve"> CAT6</w:t>
      </w:r>
      <w:r w:rsidRPr="3F4485DB" w:rsidR="1F3BCB16">
        <w:rPr>
          <w:rFonts w:ascii="Times New Roman" w:hAnsi="Times New Roman" w:eastAsia="Times New Roman" w:cs="Times New Roman"/>
        </w:rPr>
        <w:t xml:space="preserve"> kaablit</w:t>
      </w:r>
      <w:r w:rsidRPr="3F4485DB" w:rsidR="30897C67">
        <w:rPr>
          <w:rFonts w:ascii="Times New Roman" w:hAnsi="Times New Roman" w:eastAsia="Times New Roman" w:cs="Times New Roman"/>
        </w:rPr>
        <w:t xml:space="preserve"> vastavalt keskkonnatingimustele</w:t>
      </w:r>
      <w:r w:rsidRPr="3F4485DB" w:rsidR="1970929B">
        <w:rPr>
          <w:rFonts w:ascii="Times New Roman" w:hAnsi="Times New Roman" w:eastAsia="Times New Roman" w:cs="Times New Roman"/>
        </w:rPr>
        <w:t xml:space="preserve"> või </w:t>
      </w:r>
      <w:r w:rsidRPr="3F4485DB" w:rsidR="04278001">
        <w:rPr>
          <w:rFonts w:ascii="Times New Roman" w:hAnsi="Times New Roman" w:eastAsia="Times New Roman" w:cs="Times New Roman"/>
        </w:rPr>
        <w:t>kui Tootja annab rangemad soovitused</w:t>
      </w:r>
      <w:r w:rsidRPr="3F4485DB" w:rsidR="30897C67">
        <w:rPr>
          <w:rFonts w:ascii="Times New Roman" w:hAnsi="Times New Roman" w:eastAsia="Times New Roman" w:cs="Times New Roman"/>
        </w:rPr>
        <w:t>.</w:t>
      </w:r>
    </w:p>
    <w:p w:rsidRPr="00AB566E" w:rsidR="2E3096D8" w:rsidP="3F4485DB" w:rsidRDefault="2E3096D8" w14:paraId="440F98AE" w14:textId="1B164DD4" w14:noSpellErr="1">
      <w:pPr>
        <w:pStyle w:val="NoSpacing"/>
        <w:spacing w:after="120" w:line="276" w:lineRule="auto"/>
        <w:jc w:val="both"/>
        <w:rPr>
          <w:rFonts w:ascii="Times New Roman" w:hAnsi="Times New Roman" w:eastAsia="Times New Roman" w:cs="Times New Roman"/>
        </w:rPr>
      </w:pPr>
      <w:r w:rsidRPr="3F4485DB" w:rsidR="1B641365">
        <w:rPr>
          <w:rFonts w:ascii="Times New Roman" w:hAnsi="Times New Roman" w:eastAsia="Times New Roman" w:cs="Times New Roman"/>
        </w:rPr>
        <w:t>Kõikidel objektidel, kus on valvesüsteem ja läbipääsusüsteem tuleb kasutada integreeritud valve- ja läbipääsusüsteemi (põhiprojektides tuleb valve- ja läbipääsusüsteemi vaadata koos, mitte eraldi punktidena).</w:t>
      </w:r>
    </w:p>
    <w:p w:rsidRPr="00AB566E" w:rsidR="007F5C2E" w:rsidP="3F4485DB" w:rsidRDefault="1C77BE25" w14:paraId="667A0FB6" w14:textId="6927DD0F">
      <w:pPr>
        <w:pStyle w:val="Heading3"/>
        <w:numPr>
          <w:ilvl w:val="2"/>
          <w:numId w:val="48"/>
        </w:numPr>
        <w:ind w:left="851" w:hanging="851"/>
        <w:rPr>
          <w:rFonts w:ascii="Times New Roman" w:hAnsi="Times New Roman" w:eastAsia="Times New Roman" w:cs="Times New Roman"/>
          <w:color w:val="auto"/>
        </w:rPr>
      </w:pPr>
      <w:bookmarkStart w:name="_Toc80013954" w:id="736"/>
      <w:r w:rsidRPr="3F4485DB" w:rsidR="1C77BE25">
        <w:rPr>
          <w:rFonts w:ascii="Times New Roman" w:hAnsi="Times New Roman" w:eastAsia="Times New Roman" w:cs="Times New Roman"/>
          <w:color w:val="auto"/>
        </w:rPr>
        <w:t xml:space="preserve">Automaatne </w:t>
      </w:r>
      <w:r w:rsidRPr="3F4485DB" w:rsidR="496E4632">
        <w:rPr>
          <w:rFonts w:ascii="Times New Roman" w:hAnsi="Times New Roman" w:eastAsia="Times New Roman" w:cs="Times New Roman"/>
          <w:color w:val="auto"/>
        </w:rPr>
        <w:t>t</w:t>
      </w:r>
      <w:r w:rsidRPr="3F4485DB" w:rsidR="7F364C58">
        <w:rPr>
          <w:rFonts w:ascii="Times New Roman" w:hAnsi="Times New Roman" w:eastAsia="Times New Roman" w:cs="Times New Roman"/>
          <w:color w:val="auto"/>
        </w:rPr>
        <w:t>ulekahjusignalisatsioon</w:t>
      </w:r>
      <w:r w:rsidRPr="3F4485DB" w:rsidR="0849C483">
        <w:rPr>
          <w:rFonts w:ascii="Times New Roman" w:hAnsi="Times New Roman" w:eastAsia="Times New Roman" w:cs="Times New Roman"/>
          <w:color w:val="auto"/>
        </w:rPr>
        <w:t>isüsteem (ATS)</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rsidRPr="00AB566E" w:rsidR="000C41CF" w:rsidP="3F4485DB" w:rsidRDefault="3E810E95" w14:paraId="691B03A2" w14:textId="278C1D47">
      <w:pPr>
        <w:pStyle w:val="NoSpacing"/>
        <w:spacing w:after="120" w:line="276" w:lineRule="auto"/>
        <w:jc w:val="both"/>
        <w:rPr>
          <w:rFonts w:ascii="Times New Roman" w:hAnsi="Times New Roman" w:eastAsia="Times New Roman" w:cs="Times New Roman"/>
        </w:rPr>
      </w:pPr>
      <w:bookmarkStart w:name="_Toc278195607" w:id="737"/>
      <w:bookmarkStart w:name="_Toc279132382" w:id="738"/>
      <w:bookmarkStart w:name="_Toc28854560" w:id="739"/>
      <w:bookmarkStart w:name="_Toc28855237" w:id="740"/>
      <w:bookmarkStart w:name="_Toc28855454" w:id="741"/>
      <w:bookmarkStart w:name="_Toc28855882" w:id="742"/>
      <w:bookmarkStart w:name="_Toc28856117" w:id="743"/>
      <w:bookmarkStart w:name="_Toc28858777" w:id="744"/>
      <w:bookmarkStart w:name="_Toc28859180" w:id="745"/>
      <w:bookmarkStart w:name="_Toc28860031" w:id="746"/>
      <w:bookmarkStart w:name="_Toc28860263" w:id="747"/>
      <w:bookmarkStart w:name="_Toc28860641" w:id="748"/>
      <w:bookmarkStart w:name="_Toc28871036" w:id="749"/>
      <w:bookmarkStart w:name="_Toc28871243" w:id="750"/>
      <w:bookmarkStart w:name="_Toc28871450" w:id="751"/>
      <w:bookmarkStart w:name="_Toc28871864" w:id="752"/>
      <w:bookmarkStart w:name="_Toc28872071" w:id="753"/>
      <w:bookmarkStart w:name="_Toc28872307" w:id="754"/>
      <w:bookmarkStart w:name="_Toc28872859" w:id="755"/>
      <w:bookmarkStart w:name="_Toc28873065" w:id="756"/>
      <w:bookmarkStart w:name="_Toc28873530" w:id="757"/>
      <w:bookmarkStart w:name="_Toc28873739" w:id="758"/>
      <w:bookmarkStart w:name="_Toc28874534" w:id="759"/>
      <w:bookmarkStart w:name="_Toc28954024" w:id="760"/>
      <w:bookmarkStart w:name="_Toc28954231" w:id="761"/>
      <w:bookmarkStart w:name="_Toc28954684" w:id="762"/>
      <w:bookmarkStart w:name="_Toc28954891" w:id="763"/>
      <w:bookmarkStart w:name="_Toc52186965" w:id="764"/>
      <w:bookmarkStart w:name="_Toc56684639" w:id="765"/>
      <w:bookmarkStart w:name="_Toc63411709" w:id="766"/>
      <w:bookmarkStart w:name="_Toc69905904" w:id="767"/>
      <w:r w:rsidRPr="3F4485DB" w:rsidR="2FF73EF8">
        <w:rPr>
          <w:rFonts w:ascii="Times New Roman" w:hAnsi="Times New Roman" w:eastAsia="Times New Roman" w:cs="Times New Roman"/>
        </w:rPr>
        <w:t>Hoonesse projekteeritakse</w:t>
      </w:r>
      <w:r w:rsidRPr="3F4485DB" w:rsidR="02B0BCF9">
        <w:rPr>
          <w:rFonts w:ascii="Times New Roman" w:hAnsi="Times New Roman" w:eastAsia="Times New Roman" w:cs="Times New Roman"/>
        </w:rPr>
        <w:t xml:space="preserve"> analoog</w:t>
      </w:r>
      <w:r w:rsidRPr="3F4485DB" w:rsidR="51AE5E75">
        <w:rPr>
          <w:rFonts w:ascii="Times New Roman" w:hAnsi="Times New Roman" w:eastAsia="Times New Roman" w:cs="Times New Roman"/>
        </w:rPr>
        <w:t>-</w:t>
      </w:r>
      <w:r w:rsidRPr="3F4485DB" w:rsidR="2FF73EF8">
        <w:rPr>
          <w:rFonts w:ascii="Times New Roman" w:hAnsi="Times New Roman" w:eastAsia="Times New Roman" w:cs="Times New Roman"/>
        </w:rPr>
        <w:t>adresseeritav</w:t>
      </w:r>
      <w:r w:rsidRPr="3F4485DB" w:rsidR="17473948">
        <w:rPr>
          <w:rFonts w:ascii="Times New Roman" w:hAnsi="Times New Roman" w:eastAsia="Times New Roman" w:cs="Times New Roman"/>
        </w:rPr>
        <w:t xml:space="preserve"> </w:t>
      </w:r>
      <w:r w:rsidRPr="3F4485DB" w:rsidR="2FF73EF8">
        <w:rPr>
          <w:rFonts w:ascii="Times New Roman" w:hAnsi="Times New Roman" w:eastAsia="Times New Roman" w:cs="Times New Roman"/>
        </w:rPr>
        <w:t>ATS</w:t>
      </w:r>
      <w:r w:rsidRPr="3F4485DB" w:rsidR="2FF73EF8">
        <w:rPr>
          <w:rFonts w:ascii="Times New Roman" w:hAnsi="Times New Roman" w:eastAsia="Times New Roman" w:cs="Times New Roman"/>
        </w:rPr>
        <w:t>, mis vastab Eestis kehtivatele nõuetele. ATS hõl</w:t>
      </w:r>
      <w:r w:rsidRPr="3F4485DB" w:rsidR="2FF73EF8">
        <w:rPr>
          <w:rFonts w:ascii="Times New Roman" w:hAnsi="Times New Roman" w:eastAsia="Times New Roman" w:cs="Times New Roman"/>
        </w:rPr>
        <w:t xml:space="preserve">mab hoonet või hoonete gruppi tervikuna, vajadusel tuleb paigaldada kordusnäidu paneel. </w:t>
      </w:r>
    </w:p>
    <w:p w:rsidRPr="00AB566E" w:rsidR="16C05F45" w:rsidP="546BE97A" w:rsidRDefault="16C05F45" w14:paraId="2669C52A" w14:textId="0226A3DB">
      <w:pPr>
        <w:pStyle w:val="NoSpacing"/>
        <w:spacing w:after="120" w:line="276" w:lineRule="auto"/>
        <w:jc w:val="both"/>
        <w:rPr>
          <w:rFonts w:ascii="Times New Roman" w:hAnsi="Times New Roman" w:eastAsia="Times New Roman" w:cs="Times New Roman"/>
        </w:rPr>
      </w:pPr>
      <w:r w:rsidRPr="546BE97A" w:rsidR="16C05F45">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ATS projekteerimisel ja ehitamisel tuleb järgida </w:t>
      </w:r>
      <w:r w:rsidRPr="546BE97A" w:rsidR="40CD8D51">
        <w:rPr>
          <w:rFonts w:ascii="Times New Roman" w:hAnsi="Times New Roman" w:eastAsia="Times New Roman" w:cs="Times New Roman" w:asciiTheme="minorAscii" w:hAnsiTheme="minorAscii" w:eastAsiaTheme="minorEastAsia" w:cstheme="minorBidi"/>
          <w:color w:val="auto"/>
          <w:sz w:val="22"/>
          <w:szCs w:val="22"/>
          <w:lang w:eastAsia="et-EE" w:bidi="ar-SA"/>
        </w:rPr>
        <w:t>standardi CEN TS-54-14 kõiki nõudeid.</w:t>
      </w:r>
    </w:p>
    <w:p w:rsidRPr="00AB566E" w:rsidR="000C41CF" w:rsidP="3F4485DB" w:rsidRDefault="3E810E95" w14:paraId="7C6A88EA" w14:textId="1F68BAFD">
      <w:pPr>
        <w:pStyle w:val="NoSpacing"/>
        <w:spacing w:after="120" w:line="276" w:lineRule="auto"/>
        <w:jc w:val="both"/>
        <w:rPr>
          <w:rFonts w:ascii="Times New Roman" w:hAnsi="Times New Roman" w:eastAsia="Times New Roman" w:cs="Times New Roman"/>
        </w:rPr>
      </w:pPr>
      <w:r w:rsidRPr="3F4485DB" w:rsidR="3E810E95">
        <w:rPr>
          <w:rFonts w:ascii="Times New Roman" w:hAnsi="Times New Roman" w:eastAsia="Times New Roman" w:cs="Times New Roman"/>
        </w:rPr>
        <w:t>ATS süsteemiga koos tuleb projekteerida ATS graafiline lii</w:t>
      </w:r>
      <w:r w:rsidRPr="3F4485DB" w:rsidR="3E810E95">
        <w:rPr>
          <w:rFonts w:ascii="Times New Roman" w:hAnsi="Times New Roman" w:eastAsia="Times New Roman" w:cs="Times New Roman"/>
        </w:rPr>
        <w:t xml:space="preserve">des. </w:t>
      </w:r>
    </w:p>
    <w:p w:rsidRPr="00AB566E" w:rsidR="000C41CF" w:rsidP="3F4485DB" w:rsidRDefault="272F2E71" w14:paraId="305EBD2D" w14:textId="796F6B0A">
      <w:pPr>
        <w:pStyle w:val="NoSpacing"/>
        <w:spacing w:after="120" w:line="276" w:lineRule="auto"/>
        <w:jc w:val="both"/>
        <w:rPr>
          <w:rFonts w:ascii="Times New Roman" w:hAnsi="Times New Roman" w:eastAsia="Times New Roman" w:cs="Times New Roman"/>
        </w:rPr>
      </w:pPr>
      <w:r w:rsidRPr="3F4485DB" w:rsidR="272F2E71">
        <w:rPr>
          <w:rFonts w:ascii="Times New Roman" w:hAnsi="Times New Roman" w:eastAsia="Times New Roman" w:cs="Times New Roman"/>
        </w:rPr>
        <w:t>ATS graafiline liides peab minimaalselt võimaldama:</w:t>
      </w:r>
    </w:p>
    <w:p w:rsidRPr="00AB566E" w:rsidR="000C41CF" w:rsidP="3F4485DB" w:rsidRDefault="74AD66C5" w14:paraId="7AD588CC" w14:textId="01DD617A">
      <w:pPr>
        <w:pStyle w:val="NoSpacing"/>
        <w:numPr>
          <w:ilvl w:val="0"/>
          <w:numId w:val="2"/>
        </w:numPr>
        <w:spacing w:after="120" w:line="276" w:lineRule="auto"/>
        <w:jc w:val="both"/>
        <w:rPr>
          <w:rFonts w:ascii="Times New Roman" w:hAnsi="Times New Roman" w:eastAsia="Times New Roman" w:cs="Times New Roman"/>
        </w:rPr>
      </w:pPr>
      <w:r w:rsidRPr="3F4485DB" w:rsidR="74AD66C5">
        <w:rPr>
          <w:rFonts w:ascii="Times New Roman" w:hAnsi="Times New Roman" w:eastAsia="Times New Roman" w:cs="Times New Roman"/>
        </w:rPr>
        <w:t>ruumis oleva</w:t>
      </w:r>
      <w:r w:rsidRPr="3F4485DB" w:rsidR="272F2E71">
        <w:rPr>
          <w:rFonts w:ascii="Times New Roman" w:hAnsi="Times New Roman" w:eastAsia="Times New Roman" w:cs="Times New Roman"/>
        </w:rPr>
        <w:t xml:space="preserve"> anduri häires ja normaal olekut,</w:t>
      </w:r>
    </w:p>
    <w:p w:rsidRPr="00AB566E" w:rsidR="000C41CF" w:rsidP="3F4485DB" w:rsidRDefault="1AC056AB" w14:paraId="2A426665" w14:textId="7257731E">
      <w:pPr>
        <w:pStyle w:val="NoSpacing"/>
        <w:numPr>
          <w:ilvl w:val="0"/>
          <w:numId w:val="2"/>
        </w:numPr>
        <w:spacing w:after="120" w:line="276" w:lineRule="auto"/>
        <w:jc w:val="both"/>
        <w:rPr>
          <w:rFonts w:ascii="Times New Roman" w:hAnsi="Times New Roman" w:eastAsia="Times New Roman" w:cs="Times New Roman"/>
        </w:rPr>
      </w:pPr>
      <w:r w:rsidRPr="3F4485DB" w:rsidR="4C41707E">
        <w:rPr>
          <w:rFonts w:ascii="Times New Roman" w:hAnsi="Times New Roman" w:eastAsia="Times New Roman" w:cs="Times New Roman"/>
        </w:rPr>
        <w:t>a</w:t>
      </w:r>
      <w:r w:rsidRPr="3F4485DB" w:rsidR="0A93E8C8">
        <w:rPr>
          <w:rFonts w:ascii="Times New Roman" w:hAnsi="Times New Roman" w:eastAsia="Times New Roman" w:cs="Times New Roman"/>
        </w:rPr>
        <w:t>nduri isoleerimist</w:t>
      </w:r>
      <w:r w:rsidRPr="3F4485DB" w:rsidR="7E05EE29">
        <w:rPr>
          <w:rFonts w:ascii="Times New Roman" w:hAnsi="Times New Roman" w:eastAsia="Times New Roman" w:cs="Times New Roman"/>
        </w:rPr>
        <w:t>,</w:t>
      </w:r>
    </w:p>
    <w:p w:rsidRPr="00AB566E" w:rsidR="000C41CF" w:rsidP="3F4485DB" w:rsidRDefault="272F2E71" w14:paraId="5185B1B9" w14:textId="7A8BA412">
      <w:pPr>
        <w:pStyle w:val="NoSpacing"/>
        <w:numPr>
          <w:ilvl w:val="0"/>
          <w:numId w:val="2"/>
        </w:numPr>
        <w:spacing w:after="120" w:line="276" w:lineRule="auto"/>
        <w:jc w:val="both"/>
        <w:rPr>
          <w:rFonts w:ascii="Times New Roman" w:hAnsi="Times New Roman" w:eastAsia="Times New Roman" w:cs="Times New Roman"/>
        </w:rPr>
      </w:pPr>
      <w:r w:rsidRPr="3F4485DB" w:rsidR="50CFCB98">
        <w:rPr>
          <w:rFonts w:ascii="Times New Roman" w:hAnsi="Times New Roman" w:eastAsia="Times New Roman" w:cs="Times New Roman"/>
        </w:rPr>
        <w:t>häirete ja vigade logi ( minimaalselt üks kuu)</w:t>
      </w:r>
      <w:r w:rsidRPr="3F4485DB" w:rsidR="7B53B6FE">
        <w:rPr>
          <w:rFonts w:ascii="Times New Roman" w:hAnsi="Times New Roman" w:eastAsia="Times New Roman" w:cs="Times New Roman"/>
        </w:rPr>
        <w:t>.</w:t>
      </w:r>
    </w:p>
    <w:p w:rsidRPr="00AB566E" w:rsidR="190A94CB" w:rsidP="3F4485DB" w:rsidRDefault="2E3096D8" w14:paraId="45D8BBF3" w14:textId="221BFEDB">
      <w:pPr>
        <w:pStyle w:val="NoSpacing"/>
        <w:suppressLineNumbers w:val="0"/>
        <w:bidi w:val="0"/>
        <w:spacing w:before="0" w:beforeAutospacing="off" w:after="120" w:afterAutospacing="off" w:line="276" w:lineRule="auto"/>
        <w:ind w:left="0" w:right="0"/>
        <w:jc w:val="both"/>
        <w:rPr>
          <w:rFonts w:ascii="Times New Roman" w:hAnsi="Times New Roman" w:eastAsia="Times New Roman" w:cs="Times New Roman"/>
        </w:rPr>
      </w:pPr>
      <w:r w:rsidRPr="3F4485DB" w:rsidR="1B641365">
        <w:rPr>
          <w:rFonts w:ascii="Times New Roman" w:hAnsi="Times New Roman" w:eastAsia="Times New Roman" w:cs="Times New Roman"/>
        </w:rPr>
        <w:t xml:space="preserve">ATS graafika jaoks peab olema ette nähtud hoonesse eraldi </w:t>
      </w:r>
      <w:r w:rsidRPr="3F4485DB" w:rsidR="50A3534D">
        <w:rPr>
          <w:rFonts w:ascii="Times New Roman" w:hAnsi="Times New Roman" w:eastAsia="Times New Roman" w:cs="Times New Roman"/>
        </w:rPr>
        <w:t xml:space="preserve">arvuti ja </w:t>
      </w:r>
      <w:r w:rsidRPr="3F4485DB" w:rsidR="1B641365">
        <w:rPr>
          <w:rFonts w:ascii="Times New Roman" w:hAnsi="Times New Roman" w:eastAsia="Times New Roman" w:cs="Times New Roman"/>
        </w:rPr>
        <w:t xml:space="preserve">monitor. ATS graafika jaoks tuleb arvestada kõik vajalikud litsentsid (minimaalselt peab saama kaks kasutajat korraga sisse logida ATS </w:t>
      </w:r>
      <w:r w:rsidRPr="3F4485DB" w:rsidR="1B641365">
        <w:rPr>
          <w:rFonts w:ascii="Times New Roman" w:hAnsi="Times New Roman" w:eastAsia="Times New Roman" w:cs="Times New Roman"/>
          <w:color w:val="auto"/>
          <w:sz w:val="22"/>
          <w:szCs w:val="22"/>
          <w:lang w:eastAsia="et-EE" w:bidi="ar-SA"/>
        </w:rPr>
        <w:t>tarkvarasse).</w:t>
      </w:r>
      <w:r w:rsidRPr="3F4485DB" w:rsidR="47892544">
        <w:rPr>
          <w:rFonts w:ascii="Times New Roman" w:hAnsi="Times New Roman" w:eastAsia="Times New Roman" w:cs="Times New Roman"/>
          <w:color w:val="auto"/>
          <w:sz w:val="22"/>
          <w:szCs w:val="22"/>
          <w:lang w:eastAsia="et-EE" w:bidi="ar-SA"/>
        </w:rPr>
        <w:t xml:space="preserve"> </w:t>
      </w:r>
      <w:r w:rsidRPr="3F4485DB" w:rsidR="2153798A">
        <w:rPr>
          <w:rFonts w:ascii="Times New Roman" w:hAnsi="Times New Roman" w:eastAsia="Times New Roman" w:cs="Times New Roman"/>
          <w:color w:val="auto"/>
          <w:sz w:val="22"/>
          <w:szCs w:val="22"/>
          <w:lang w:eastAsia="et-EE" w:bidi="ar-SA"/>
        </w:rPr>
        <w:t>K</w:t>
      </w:r>
      <w:r w:rsidRPr="3F4485DB" w:rsidR="2153798A">
        <w:rPr>
          <w:rFonts w:ascii="Times New Roman" w:hAnsi="Times New Roman" w:eastAsia="Times New Roman" w:cs="Times New Roman"/>
          <w:color w:val="auto"/>
          <w:sz w:val="22"/>
          <w:szCs w:val="22"/>
          <w:lang w:eastAsia="et-EE" w:bidi="ar-SA"/>
        </w:rPr>
        <w:t>ui ATS tarkvara on klient-server põhine, siis serveri seade peab asuma nõrkvooluru</w:t>
      </w:r>
      <w:r w:rsidRPr="3F4485DB" w:rsidR="2153798A">
        <w:rPr>
          <w:rFonts w:ascii="Times New Roman" w:hAnsi="Times New Roman" w:eastAsia="Times New Roman" w:cs="Times New Roman"/>
          <w:color w:val="auto"/>
          <w:sz w:val="22"/>
          <w:szCs w:val="22"/>
          <w:lang w:eastAsia="et-EE" w:bidi="ar-SA"/>
        </w:rPr>
        <w:t>umis.</w:t>
      </w:r>
    </w:p>
    <w:p w:rsidRPr="00AB566E" w:rsidR="5EE31EC9" w:rsidP="3F4485DB" w:rsidRDefault="5EE31EC9" w14:paraId="56EBBAB5" w14:textId="5F3DE1D1">
      <w:pPr>
        <w:pStyle w:val="NoSpacing"/>
        <w:suppressLineNumbers w:val="0"/>
        <w:bidi w:val="0"/>
        <w:spacing w:before="0" w:beforeAutospacing="off" w:after="120" w:afterAutospacing="off" w:line="276" w:lineRule="auto"/>
        <w:ind w:left="0" w:right="0"/>
        <w:jc w:val="both"/>
        <w:rPr>
          <w:rFonts w:ascii="Times New Roman" w:hAnsi="Times New Roman" w:eastAsia="Times New Roman" w:cs="Times New Roman"/>
        </w:rPr>
      </w:pPr>
      <w:r w:rsidRPr="3F4485DB" w:rsidR="6F483484">
        <w:rPr>
          <w:rFonts w:ascii="Times New Roman" w:hAnsi="Times New Roman" w:eastAsia="Times New Roman" w:cs="Times New Roman"/>
        </w:rPr>
        <w:t xml:space="preserve">ATS </w:t>
      </w:r>
      <w:r w:rsidRPr="3F4485DB" w:rsidR="6F483484">
        <w:rPr>
          <w:rFonts w:ascii="Times New Roman" w:hAnsi="Times New Roman" w:eastAsia="Times New Roman" w:cs="Times New Roman"/>
        </w:rPr>
        <w:t>kesksead</w:t>
      </w:r>
      <w:r w:rsidRPr="3F4485DB" w:rsidR="34FD2F4C">
        <w:rPr>
          <w:rFonts w:ascii="Times New Roman" w:hAnsi="Times New Roman" w:eastAsia="Times New Roman" w:cs="Times New Roman"/>
        </w:rPr>
        <w:t>m</w:t>
      </w:r>
      <w:r w:rsidRPr="3F4485DB" w:rsidR="6F483484">
        <w:rPr>
          <w:rFonts w:ascii="Times New Roman" w:hAnsi="Times New Roman" w:eastAsia="Times New Roman" w:cs="Times New Roman"/>
        </w:rPr>
        <w:t>e</w:t>
      </w:r>
      <w:r w:rsidRPr="3F4485DB" w:rsidR="5DB4D2D4">
        <w:rPr>
          <w:rFonts w:ascii="Times New Roman" w:hAnsi="Times New Roman" w:eastAsia="Times New Roman" w:cs="Times New Roman"/>
        </w:rPr>
        <w:t>l</w:t>
      </w:r>
      <w:r w:rsidRPr="3F4485DB" w:rsidR="6F483484">
        <w:rPr>
          <w:rFonts w:ascii="Times New Roman" w:hAnsi="Times New Roman" w:eastAsia="Times New Roman" w:cs="Times New Roman"/>
        </w:rPr>
        <w:t xml:space="preserve"> peab</w:t>
      </w:r>
      <w:r w:rsidRPr="3F4485DB" w:rsidR="755BEAE8">
        <w:rPr>
          <w:rFonts w:ascii="Times New Roman" w:hAnsi="Times New Roman" w:eastAsia="Times New Roman" w:cs="Times New Roman"/>
        </w:rPr>
        <w:t xml:space="preserve"> </w:t>
      </w:r>
      <w:r w:rsidRPr="3F4485DB" w:rsidR="40430977">
        <w:rPr>
          <w:rFonts w:ascii="Times New Roman" w:hAnsi="Times New Roman" w:eastAsia="Times New Roman" w:cs="Times New Roman"/>
        </w:rPr>
        <w:t>olema</w:t>
      </w:r>
      <w:r w:rsidRPr="3F4485DB" w:rsidR="6F483484">
        <w:rPr>
          <w:rFonts w:ascii="Times New Roman" w:hAnsi="Times New Roman" w:eastAsia="Times New Roman" w:cs="Times New Roman"/>
        </w:rPr>
        <w:t xml:space="preserve"> iga väljund</w:t>
      </w:r>
      <w:r w:rsidRPr="3F4485DB" w:rsidR="44497477">
        <w:rPr>
          <w:rFonts w:ascii="Times New Roman" w:hAnsi="Times New Roman" w:eastAsia="Times New Roman" w:cs="Times New Roman"/>
        </w:rPr>
        <w:t xml:space="preserve"> </w:t>
      </w:r>
      <w:r w:rsidRPr="3F4485DB" w:rsidR="06563A2B">
        <w:rPr>
          <w:rFonts w:ascii="Times New Roman" w:hAnsi="Times New Roman" w:eastAsia="Times New Roman" w:cs="Times New Roman"/>
        </w:rPr>
        <w:t>ja</w:t>
      </w:r>
      <w:r w:rsidRPr="3F4485DB" w:rsidR="6F483484">
        <w:rPr>
          <w:rFonts w:ascii="Times New Roman" w:hAnsi="Times New Roman" w:eastAsia="Times New Roman" w:cs="Times New Roman"/>
        </w:rPr>
        <w:t xml:space="preserve"> sisend eraldi </w:t>
      </w:r>
      <w:r w:rsidRPr="3F4485DB" w:rsidR="4411AC68">
        <w:rPr>
          <w:rFonts w:ascii="Times New Roman" w:hAnsi="Times New Roman" w:eastAsia="Times New Roman" w:cs="Times New Roman"/>
        </w:rPr>
        <w:t>juhitav</w:t>
      </w:r>
      <w:r w:rsidRPr="3F4485DB" w:rsidR="2AC9A0F2">
        <w:rPr>
          <w:rFonts w:ascii="Times New Roman" w:hAnsi="Times New Roman" w:eastAsia="Times New Roman" w:cs="Times New Roman"/>
        </w:rPr>
        <w:t>.</w:t>
      </w:r>
    </w:p>
    <w:p w:rsidRPr="00AB566E" w:rsidR="3526FE7B" w:rsidP="3F4485DB" w:rsidRDefault="3526FE7B" w14:paraId="113C3FA9" w14:textId="19E9A130">
      <w:pPr>
        <w:pStyle w:val="NoSpacing"/>
        <w:suppressLineNumbers w:val="0"/>
        <w:bidi w:val="0"/>
        <w:spacing w:before="0" w:beforeAutospacing="off" w:after="120" w:afterAutospacing="off" w:line="276" w:lineRule="auto"/>
        <w:ind w:left="0" w:right="0"/>
        <w:jc w:val="both"/>
        <w:rPr>
          <w:rFonts w:ascii="Times New Roman" w:hAnsi="Times New Roman" w:eastAsia="Times New Roman" w:cs="Times New Roman"/>
        </w:rPr>
      </w:pPr>
      <w:r w:rsidRPr="3F4485DB" w:rsidR="0BCD9C06">
        <w:rPr>
          <w:rFonts w:ascii="Times New Roman" w:hAnsi="Times New Roman" w:eastAsia="Times New Roman" w:cs="Times New Roman"/>
        </w:rPr>
        <w:t xml:space="preserve">ATS </w:t>
      </w:r>
      <w:r w:rsidRPr="3F4485DB" w:rsidR="0BCD9C06">
        <w:rPr>
          <w:rFonts w:ascii="Times New Roman" w:hAnsi="Times New Roman" w:eastAsia="Times New Roman" w:cs="Times New Roman"/>
        </w:rPr>
        <w:t>keskseadme</w:t>
      </w:r>
      <w:r w:rsidRPr="3F4485DB" w:rsidR="0BCD9C06">
        <w:rPr>
          <w:rFonts w:ascii="Times New Roman" w:hAnsi="Times New Roman" w:eastAsia="Times New Roman" w:cs="Times New Roman"/>
        </w:rPr>
        <w:t xml:space="preserve"> ekraanil</w:t>
      </w:r>
      <w:r w:rsidRPr="3F4485DB" w:rsidR="3FB603EF">
        <w:rPr>
          <w:rFonts w:ascii="Times New Roman" w:hAnsi="Times New Roman" w:eastAsia="Times New Roman" w:cs="Times New Roman"/>
        </w:rPr>
        <w:t>t</w:t>
      </w:r>
      <w:r w:rsidRPr="3F4485DB" w:rsidR="0BCD9C06">
        <w:rPr>
          <w:rFonts w:ascii="Times New Roman" w:hAnsi="Times New Roman" w:eastAsia="Times New Roman" w:cs="Times New Roman"/>
        </w:rPr>
        <w:t xml:space="preserve"> peab </w:t>
      </w:r>
      <w:r w:rsidRPr="3F4485DB" w:rsidR="34E27652">
        <w:rPr>
          <w:rFonts w:ascii="Times New Roman" w:hAnsi="Times New Roman" w:eastAsia="Times New Roman" w:cs="Times New Roman"/>
        </w:rPr>
        <w:t>olema iga väljund ja sisend</w:t>
      </w:r>
      <w:r w:rsidRPr="3F4485DB" w:rsidR="512D2C92">
        <w:rPr>
          <w:rFonts w:ascii="Times New Roman" w:hAnsi="Times New Roman" w:eastAsia="Times New Roman" w:cs="Times New Roman"/>
        </w:rPr>
        <w:t xml:space="preserve"> </w:t>
      </w:r>
      <w:r w:rsidRPr="3F4485DB" w:rsidR="0BCD9C06">
        <w:rPr>
          <w:rFonts w:ascii="Times New Roman" w:hAnsi="Times New Roman" w:eastAsia="Times New Roman" w:cs="Times New Roman"/>
        </w:rPr>
        <w:t>eraldi</w:t>
      </w:r>
      <w:r w:rsidRPr="3F4485DB" w:rsidR="6EFCA647">
        <w:rPr>
          <w:rFonts w:ascii="Times New Roman" w:hAnsi="Times New Roman" w:eastAsia="Times New Roman" w:cs="Times New Roman"/>
        </w:rPr>
        <w:t xml:space="preserve"> tuvastatavad</w:t>
      </w:r>
      <w:r w:rsidRPr="3F4485DB" w:rsidR="32A25FA1">
        <w:rPr>
          <w:rFonts w:ascii="Times New Roman" w:hAnsi="Times New Roman" w:eastAsia="Times New Roman" w:cs="Times New Roman"/>
        </w:rPr>
        <w:t>.</w:t>
      </w:r>
    </w:p>
    <w:p w:rsidRPr="00AB566E" w:rsidR="000C41CF" w:rsidP="3F4485DB" w:rsidRDefault="272F2E71" w14:paraId="10FFE778" w14:textId="736A78D9">
      <w:pPr>
        <w:pStyle w:val="NoSpacing"/>
        <w:suppressLineNumbers w:val="0"/>
        <w:bidi w:val="0"/>
        <w:spacing w:before="0" w:beforeAutospacing="off" w:after="120" w:afterAutospacing="off" w:line="276" w:lineRule="auto"/>
        <w:ind w:left="0" w:right="0"/>
        <w:jc w:val="both"/>
        <w:rPr>
          <w:rFonts w:ascii="Times New Roman" w:hAnsi="Times New Roman" w:eastAsia="Times New Roman" w:cs="Times New Roman"/>
        </w:rPr>
      </w:pPr>
      <w:r w:rsidRPr="3F4485DB" w:rsidR="272F2E71">
        <w:rPr>
          <w:rFonts w:ascii="Times New Roman" w:hAnsi="Times New Roman" w:eastAsia="Times New Roman" w:cs="Times New Roman"/>
        </w:rPr>
        <w:t xml:space="preserve">Kõik paigaldatavad </w:t>
      </w:r>
      <w:r w:rsidRPr="3F4485DB" w:rsidR="272F2E71">
        <w:rPr>
          <w:rFonts w:ascii="Times New Roman" w:hAnsi="Times New Roman" w:eastAsia="Times New Roman" w:cs="Times New Roman"/>
        </w:rPr>
        <w:t>ATS-i</w:t>
      </w:r>
      <w:r w:rsidRPr="3F4485DB" w:rsidR="272F2E71">
        <w:rPr>
          <w:rFonts w:ascii="Times New Roman" w:hAnsi="Times New Roman" w:eastAsia="Times New Roman" w:cs="Times New Roman"/>
        </w:rPr>
        <w:t xml:space="preserve"> seadmed peavad vastama normdokumentide nõuetele, omama Eestis aktsepteeritavaid vastavustunnistusi ning sobima omavahel tehniliselt kokku (sh peavad adresseeritavad </w:t>
      </w:r>
      <w:r w:rsidRPr="3F4485DB" w:rsidR="272F2E71">
        <w:rPr>
          <w:rFonts w:ascii="Times New Roman" w:hAnsi="Times New Roman" w:eastAsia="Times New Roman" w:cs="Times New Roman"/>
        </w:rPr>
        <w:t>ATS-i</w:t>
      </w:r>
      <w:r w:rsidRPr="3F4485DB" w:rsidR="272F2E71">
        <w:rPr>
          <w:rFonts w:ascii="Times New Roman" w:hAnsi="Times New Roman" w:eastAsia="Times New Roman" w:cs="Times New Roman"/>
        </w:rPr>
        <w:t xml:space="preserve"> seadmed kasutama ühtset digitaalset sideprotokolli).</w:t>
      </w:r>
    </w:p>
    <w:p w:rsidRPr="00AB566E" w:rsidR="2E3096D8" w:rsidP="3F4485DB" w:rsidRDefault="371CD272" w14:paraId="2326F953" w14:textId="7150CC3B">
      <w:pPr>
        <w:pStyle w:val="NoSpacing"/>
        <w:suppressLineNumbers w:val="0"/>
        <w:bidi w:val="0"/>
        <w:spacing w:before="0" w:beforeAutospacing="off" w:after="120" w:afterAutospacing="off" w:line="276" w:lineRule="auto"/>
        <w:ind w:left="0" w:right="0"/>
        <w:jc w:val="both"/>
        <w:rPr>
          <w:rFonts w:ascii="Times New Roman" w:hAnsi="Times New Roman" w:eastAsia="Times New Roman" w:cs="Times New Roman"/>
        </w:rPr>
      </w:pPr>
      <w:r w:rsidRPr="3F4485DB" w:rsidR="585DDB44">
        <w:rPr>
          <w:rFonts w:ascii="Times New Roman" w:hAnsi="Times New Roman" w:eastAsia="Times New Roman" w:cs="Times New Roman"/>
        </w:rPr>
        <w:t>ATS andur tuleb projekteerid</w:t>
      </w:r>
      <w:r w:rsidRPr="3F4485DB" w:rsidR="585DDB44">
        <w:rPr>
          <w:rFonts w:ascii="Times New Roman" w:hAnsi="Times New Roman" w:eastAsia="Times New Roman" w:cs="Times New Roman"/>
        </w:rPr>
        <w:t xml:space="preserve">a ja paigaldada igasse </w:t>
      </w:r>
      <w:r w:rsidRPr="3F4485DB" w:rsidR="3846582A">
        <w:rPr>
          <w:rFonts w:ascii="Times New Roman" w:hAnsi="Times New Roman" w:eastAsia="Times New Roman" w:cs="Times New Roman"/>
        </w:rPr>
        <w:t>ruumi (</w:t>
      </w:r>
      <w:r w:rsidRPr="3F4485DB" w:rsidR="585DDB44">
        <w:rPr>
          <w:rFonts w:ascii="Times New Roman" w:hAnsi="Times New Roman" w:eastAsia="Times New Roman" w:cs="Times New Roman"/>
        </w:rPr>
        <w:t>WC’sse</w:t>
      </w:r>
      <w:r w:rsidRPr="3F4485DB" w:rsidR="70A57588">
        <w:rPr>
          <w:rFonts w:ascii="Times New Roman" w:hAnsi="Times New Roman" w:eastAsia="Times New Roman" w:cs="Times New Roman"/>
        </w:rPr>
        <w:t xml:space="preserve"> ja muusse väikes</w:t>
      </w:r>
      <w:r w:rsidRPr="3F4485DB" w:rsidR="1F306CE6">
        <w:rPr>
          <w:rFonts w:ascii="Times New Roman" w:hAnsi="Times New Roman" w:eastAsia="Times New Roman" w:cs="Times New Roman"/>
        </w:rPr>
        <w:t>t</w:t>
      </w:r>
      <w:r w:rsidRPr="3F4485DB" w:rsidR="70A57588">
        <w:rPr>
          <w:rFonts w:ascii="Times New Roman" w:hAnsi="Times New Roman" w:eastAsia="Times New Roman" w:cs="Times New Roman"/>
        </w:rPr>
        <w:t>esse ruumi</w:t>
      </w:r>
      <w:r w:rsidRPr="3F4485DB" w:rsidR="05CFB2B5">
        <w:rPr>
          <w:rFonts w:ascii="Times New Roman" w:hAnsi="Times New Roman" w:eastAsia="Times New Roman" w:cs="Times New Roman"/>
        </w:rPr>
        <w:t>desse</w:t>
      </w:r>
      <w:r w:rsidRPr="3F4485DB" w:rsidR="70A57588">
        <w:rPr>
          <w:rFonts w:ascii="Times New Roman" w:hAnsi="Times New Roman" w:eastAsia="Times New Roman" w:cs="Times New Roman"/>
        </w:rPr>
        <w:t>)</w:t>
      </w:r>
      <w:r w:rsidRPr="3F4485DB" w:rsidR="585DDB44">
        <w:rPr>
          <w:rFonts w:ascii="Times New Roman" w:hAnsi="Times New Roman" w:eastAsia="Times New Roman" w:cs="Times New Roman"/>
        </w:rPr>
        <w:t>, mille pindala on suurem kui 1 m2 (olenemata ruumi põlemiskoormusest).</w:t>
      </w:r>
    </w:p>
    <w:p w:rsidRPr="00AB566E" w:rsidR="2E3096D8" w:rsidP="3F4485DB" w:rsidRDefault="00BE680B" w14:paraId="5E4F5CDB" w14:textId="13162B19">
      <w:pPr>
        <w:pStyle w:val="NoSpacing"/>
        <w:spacing w:before="120" w:after="120" w:line="276" w:lineRule="auto"/>
        <w:jc w:val="both"/>
        <w:rPr>
          <w:rFonts w:ascii="Times New Roman" w:hAnsi="Times New Roman" w:eastAsia="Times New Roman" w:cs="Times New Roman"/>
        </w:rPr>
      </w:pPr>
      <w:r w:rsidRPr="3F4485DB" w:rsidR="00BE680B">
        <w:rPr>
          <w:rFonts w:ascii="Times New Roman" w:hAnsi="Times New Roman" w:eastAsia="Times New Roman" w:cs="Times New Roman"/>
        </w:rPr>
        <w:t>Kui ATS süsteemi silmusele on paigut</w:t>
      </w:r>
      <w:r w:rsidRPr="546BE97A" w:rsidR="00BE680B">
        <w:rPr>
          <w:rFonts w:ascii="Times New Roman" w:hAnsi="Times New Roman" w:eastAsia="Times New Roman" w:cs="Times New Roman" w:asciiTheme="minorAscii" w:hAnsiTheme="minorAscii" w:eastAsiaTheme="minorEastAsia" w:cstheme="minorBidi"/>
          <w:color w:val="auto"/>
          <w:sz w:val="22"/>
          <w:szCs w:val="22"/>
          <w:lang w:eastAsia="et-EE" w:bidi="ar-SA"/>
        </w:rPr>
        <w:t>atud kasvõ</w:t>
      </w:r>
      <w:r w:rsidRPr="546BE97A" w:rsidR="00BE680B">
        <w:rPr>
          <w:rFonts w:ascii="Times New Roman" w:hAnsi="Times New Roman" w:eastAsia="Times New Roman" w:cs="Times New Roman" w:asciiTheme="minorAscii" w:hAnsiTheme="minorAscii" w:eastAsiaTheme="minorEastAsia" w:cstheme="minorBidi"/>
          <w:color w:val="auto"/>
          <w:sz w:val="22"/>
          <w:szCs w:val="22"/>
          <w:lang w:eastAsia="et-EE" w:bidi="ar-SA"/>
        </w:rPr>
        <w:t>i üks väljundseade (ka a</w:t>
      </w:r>
      <w:r w:rsidRPr="546BE97A" w:rsidR="00BE680B">
        <w:rPr>
          <w:rFonts w:ascii="Times New Roman" w:hAnsi="Times New Roman" w:eastAsia="Times New Roman" w:cs="Times New Roman" w:asciiTheme="minorAscii" w:hAnsiTheme="minorAscii" w:eastAsiaTheme="minorEastAsia" w:cstheme="minorBidi"/>
          <w:color w:val="auto"/>
          <w:sz w:val="22"/>
          <w:szCs w:val="22"/>
          <w:lang w:eastAsia="et-EE" w:bidi="ar-SA"/>
        </w:rPr>
        <w:t>nduri a</w:t>
      </w:r>
      <w:r w:rsidRPr="3F4485DB" w:rsidR="00BE680B">
        <w:rPr>
          <w:rFonts w:ascii="Times New Roman" w:hAnsi="Times New Roman" w:eastAsia="Times New Roman" w:cs="Times New Roman"/>
        </w:rPr>
        <w:t>lus, millel on relee väljund), tuleb silmuse kaabel projekteerida ja paigaldada tulekindla kaabliga.</w:t>
      </w:r>
    </w:p>
    <w:p w:rsidRPr="00AB566E" w:rsidR="2E3096D8" w:rsidP="3F4485DB" w:rsidRDefault="371CD272" w14:paraId="78F6DF75" w14:textId="653255F7">
      <w:pPr>
        <w:pStyle w:val="NoSpacing"/>
        <w:spacing w:before="120" w:after="120" w:line="276" w:lineRule="auto"/>
        <w:jc w:val="both"/>
        <w:rPr>
          <w:rFonts w:ascii="Times New Roman" w:hAnsi="Times New Roman" w:eastAsia="Times New Roman" w:cs="Times New Roman"/>
        </w:rPr>
      </w:pPr>
      <w:r w:rsidRPr="3F4485DB" w:rsidR="371CD272">
        <w:rPr>
          <w:rFonts w:ascii="Times New Roman" w:hAnsi="Times New Roman" w:eastAsia="Times New Roman" w:cs="Times New Roman"/>
        </w:rPr>
        <w:t>ATS süsteemist tuleb ette näha saalide</w:t>
      </w:r>
      <w:r w:rsidRPr="3F4485DB" w:rsidR="1A092F67">
        <w:rPr>
          <w:rFonts w:ascii="Times New Roman" w:hAnsi="Times New Roman" w:eastAsia="Times New Roman" w:cs="Times New Roman"/>
        </w:rPr>
        <w:t xml:space="preserve"> ja</w:t>
      </w:r>
      <w:r w:rsidRPr="3F4485DB" w:rsidR="371CD272">
        <w:rPr>
          <w:rFonts w:ascii="Times New Roman" w:hAnsi="Times New Roman" w:eastAsia="Times New Roman" w:cs="Times New Roman"/>
        </w:rPr>
        <w:t xml:space="preserve"> aula hel</w:t>
      </w:r>
      <w:r w:rsidRPr="3F4485DB" w:rsidR="371CD272">
        <w:rPr>
          <w:rFonts w:ascii="Times New Roman" w:hAnsi="Times New Roman" w:eastAsia="Times New Roman" w:cs="Times New Roman"/>
        </w:rPr>
        <w:t>isüsteemi vaigistamine tulekahj</w:t>
      </w:r>
      <w:r w:rsidRPr="3F4485DB" w:rsidR="371CD272">
        <w:rPr>
          <w:rFonts w:ascii="Times New Roman" w:hAnsi="Times New Roman" w:eastAsia="Times New Roman" w:cs="Times New Roman"/>
        </w:rPr>
        <w:t>u olukorras.</w:t>
      </w:r>
    </w:p>
    <w:p w:rsidRPr="00AB566E" w:rsidR="6105DDCE" w:rsidP="3F4485DB" w:rsidRDefault="652173E5" w14:paraId="0E0A6E17" w14:textId="7D6A8B59">
      <w:pPr>
        <w:pStyle w:val="NoSpacing"/>
        <w:suppressLineNumbers w:val="0"/>
        <w:bidi w:val="0"/>
        <w:spacing w:before="120" w:beforeAutospacing="off" w:after="0" w:afterAutospacing="off" w:line="276" w:lineRule="auto"/>
        <w:ind w:left="0" w:right="0"/>
        <w:jc w:val="both"/>
        <w:rPr>
          <w:rFonts w:ascii="Times New Roman" w:hAnsi="Times New Roman" w:eastAsia="Times New Roman" w:cs="Times New Roman"/>
        </w:rPr>
      </w:pPr>
      <w:r w:rsidRPr="3F4485DB" w:rsidR="25A41EB4">
        <w:rPr>
          <w:rFonts w:ascii="Times New Roman" w:hAnsi="Times New Roman" w:eastAsia="Times New Roman" w:cs="Times New Roman"/>
        </w:rPr>
        <w:t>A</w:t>
      </w:r>
      <w:r w:rsidRPr="3F4485DB" w:rsidR="25A41EB4">
        <w:rPr>
          <w:rFonts w:ascii="Times New Roman" w:hAnsi="Times New Roman" w:eastAsia="Times New Roman" w:cs="Times New Roman"/>
        </w:rPr>
        <w:t xml:space="preserve">TS </w:t>
      </w:r>
      <w:r w:rsidRPr="3F4485DB" w:rsidR="78C052E5">
        <w:rPr>
          <w:rFonts w:ascii="Times New Roman" w:hAnsi="Times New Roman" w:eastAsia="Times New Roman" w:cs="Times New Roman"/>
        </w:rPr>
        <w:t>h</w:t>
      </w:r>
      <w:r w:rsidRPr="3F4485DB" w:rsidR="609A9AD7">
        <w:rPr>
          <w:rFonts w:ascii="Times New Roman" w:hAnsi="Times New Roman" w:eastAsia="Times New Roman" w:cs="Times New Roman"/>
        </w:rPr>
        <w:t>äire ja</w:t>
      </w:r>
      <w:r w:rsidRPr="3F4485DB" w:rsidR="7C4093ED">
        <w:rPr>
          <w:rFonts w:ascii="Times New Roman" w:hAnsi="Times New Roman" w:eastAsia="Times New Roman" w:cs="Times New Roman"/>
        </w:rPr>
        <w:t xml:space="preserve"> rikke</w:t>
      </w:r>
      <w:r w:rsidRPr="3F4485DB" w:rsidR="609A9AD7">
        <w:rPr>
          <w:rFonts w:ascii="Times New Roman" w:hAnsi="Times New Roman" w:eastAsia="Times New Roman" w:cs="Times New Roman"/>
        </w:rPr>
        <w:t xml:space="preserve"> info tuleb </w:t>
      </w:r>
      <w:r w:rsidRPr="3F4485DB" w:rsidR="4E3BA39B">
        <w:rPr>
          <w:rFonts w:ascii="Times New Roman" w:hAnsi="Times New Roman" w:eastAsia="Times New Roman" w:cs="Times New Roman"/>
        </w:rPr>
        <w:t>edastada</w:t>
      </w:r>
      <w:r w:rsidRPr="3F4485DB" w:rsidR="609A9AD7">
        <w:rPr>
          <w:rFonts w:ascii="Times New Roman" w:hAnsi="Times New Roman" w:eastAsia="Times New Roman" w:cs="Times New Roman"/>
        </w:rPr>
        <w:t xml:space="preserve"> valve</w:t>
      </w:r>
      <w:r w:rsidRPr="3F4485DB" w:rsidR="19FC3619">
        <w:rPr>
          <w:rFonts w:ascii="Times New Roman" w:hAnsi="Times New Roman" w:eastAsia="Times New Roman" w:cs="Times New Roman"/>
        </w:rPr>
        <w:t>süsteemi</w:t>
      </w:r>
      <w:r w:rsidRPr="3F4485DB" w:rsidR="609A9AD7">
        <w:rPr>
          <w:rFonts w:ascii="Times New Roman" w:hAnsi="Times New Roman" w:eastAsia="Times New Roman" w:cs="Times New Roman"/>
        </w:rPr>
        <w:t xml:space="preserve"> ja </w:t>
      </w:r>
      <w:r w:rsidRPr="3F4485DB" w:rsidR="4E4EED11">
        <w:rPr>
          <w:rFonts w:ascii="Times New Roman" w:hAnsi="Times New Roman" w:eastAsia="Times New Roman" w:cs="Times New Roman"/>
        </w:rPr>
        <w:t>hooneautomaatikasüsteemi</w:t>
      </w:r>
      <w:r w:rsidRPr="3F4485DB" w:rsidR="216113A6">
        <w:rPr>
          <w:rFonts w:ascii="Times New Roman" w:hAnsi="Times New Roman" w:eastAsia="Times New Roman" w:cs="Times New Roman"/>
        </w:rPr>
        <w:t>.</w:t>
      </w:r>
      <w:r w:rsidRPr="3F4485DB" w:rsidR="4E4EED11">
        <w:rPr>
          <w:rFonts w:ascii="Times New Roman" w:hAnsi="Times New Roman" w:eastAsia="Times New Roman" w:cs="Times New Roman"/>
        </w:rPr>
        <w:t xml:space="preserve"> </w:t>
      </w:r>
      <w:r w:rsidRPr="3F4485DB" w:rsidR="2B9BDC48">
        <w:rPr>
          <w:rFonts w:ascii="Times New Roman" w:hAnsi="Times New Roman" w:eastAsia="Times New Roman" w:cs="Times New Roman"/>
        </w:rPr>
        <w:t xml:space="preserve">ATS </w:t>
      </w:r>
      <w:r w:rsidRPr="3F4485DB" w:rsidR="2B9BDC48">
        <w:rPr>
          <w:rFonts w:ascii="Times New Roman" w:hAnsi="Times New Roman" w:eastAsia="Times New Roman" w:cs="Times New Roman"/>
        </w:rPr>
        <w:t>keskseadme</w:t>
      </w:r>
      <w:r w:rsidRPr="3F4485DB" w:rsidR="2B9BDC48">
        <w:rPr>
          <w:rFonts w:ascii="Times New Roman" w:hAnsi="Times New Roman" w:eastAsia="Times New Roman" w:cs="Times New Roman"/>
        </w:rPr>
        <w:t xml:space="preserve"> ja hoone </w:t>
      </w:r>
      <w:r w:rsidRPr="3F4485DB" w:rsidR="6CD34A6E">
        <w:rPr>
          <w:rFonts w:ascii="Times New Roman" w:hAnsi="Times New Roman" w:eastAsia="Times New Roman" w:cs="Times New Roman"/>
        </w:rPr>
        <w:t>t</w:t>
      </w:r>
      <w:r w:rsidRPr="3F4485DB" w:rsidR="4CBAB46C">
        <w:rPr>
          <w:rFonts w:ascii="Times New Roman" w:hAnsi="Times New Roman" w:eastAsia="Times New Roman" w:cs="Times New Roman"/>
        </w:rPr>
        <w:t>u</w:t>
      </w:r>
      <w:r w:rsidRPr="3F4485DB" w:rsidR="6CD34A6E">
        <w:rPr>
          <w:rFonts w:ascii="Times New Roman" w:hAnsi="Times New Roman" w:eastAsia="Times New Roman" w:cs="Times New Roman"/>
        </w:rPr>
        <w:t>rvasüsteemide</w:t>
      </w:r>
      <w:r w:rsidRPr="3F4485DB" w:rsidR="6CD34A6E">
        <w:rPr>
          <w:rFonts w:ascii="Times New Roman" w:hAnsi="Times New Roman" w:eastAsia="Times New Roman" w:cs="Times New Roman"/>
        </w:rPr>
        <w:t xml:space="preserve"> </w:t>
      </w:r>
      <w:r w:rsidRPr="3F4485DB" w:rsidR="609A9AD7">
        <w:rPr>
          <w:rFonts w:ascii="Times New Roman" w:hAnsi="Times New Roman" w:eastAsia="Times New Roman" w:cs="Times New Roman"/>
        </w:rPr>
        <w:t>jaotla</w:t>
      </w:r>
      <w:r w:rsidRPr="3F4485DB" w:rsidR="6FF43201">
        <w:rPr>
          <w:rFonts w:ascii="Times New Roman" w:hAnsi="Times New Roman" w:eastAsia="Times New Roman" w:cs="Times New Roman"/>
        </w:rPr>
        <w:t xml:space="preserve"> vahele tuleb paigaldada 1xCat6 kaabel</w:t>
      </w:r>
      <w:r w:rsidRPr="3F4485DB" w:rsidR="609A9AD7">
        <w:rPr>
          <w:rFonts w:ascii="Times New Roman" w:hAnsi="Times New Roman" w:eastAsia="Times New Roman" w:cs="Times New Roman"/>
        </w:rPr>
        <w:t>.</w:t>
      </w:r>
      <w:r w:rsidRPr="3F4485DB" w:rsidR="609A9AD7">
        <w:rPr>
          <w:rFonts w:ascii="Times New Roman" w:hAnsi="Times New Roman" w:eastAsia="Times New Roman" w:cs="Times New Roman"/>
        </w:rPr>
        <w:t xml:space="preserve"> </w:t>
      </w:r>
    </w:p>
    <w:p w:rsidRPr="00AB566E" w:rsidR="6105DDCE" w:rsidP="3F4485DB" w:rsidRDefault="5C84C1A8" w14:paraId="4493AB4B" w14:textId="7728561E">
      <w:pPr>
        <w:pStyle w:val="NoSpacing"/>
        <w:suppressLineNumbers w:val="0"/>
        <w:bidi w:val="0"/>
        <w:spacing w:before="120" w:beforeAutospacing="off" w:after="0" w:afterAutospacing="off" w:line="276" w:lineRule="auto"/>
        <w:ind w:left="0" w:right="0"/>
        <w:jc w:val="both"/>
        <w:rPr>
          <w:rFonts w:ascii="Times New Roman" w:hAnsi="Times New Roman" w:eastAsia="Times New Roman" w:cs="Times New Roman"/>
        </w:rPr>
      </w:pPr>
      <w:r w:rsidRPr="3F4485DB" w:rsidR="5C84C1A8">
        <w:rPr>
          <w:rFonts w:ascii="Times New Roman" w:hAnsi="Times New Roman" w:eastAsia="Times New Roman" w:cs="Times New Roman"/>
        </w:rPr>
        <w:t>Kõikidesse ruumidesse mis on</w:t>
      </w:r>
      <w:r w:rsidRPr="3F4485DB" w:rsidR="5B6095EB">
        <w:rPr>
          <w:rFonts w:ascii="Times New Roman" w:hAnsi="Times New Roman" w:eastAsia="Times New Roman" w:cs="Times New Roman"/>
        </w:rPr>
        <w:t xml:space="preserve"> mõeldud</w:t>
      </w:r>
      <w:r w:rsidRPr="3F4485DB" w:rsidR="5C84C1A8">
        <w:rPr>
          <w:rFonts w:ascii="Times New Roman" w:hAnsi="Times New Roman" w:eastAsia="Times New Roman" w:cs="Times New Roman"/>
        </w:rPr>
        <w:t xml:space="preserve"> avalikult kasutata</w:t>
      </w:r>
      <w:r w:rsidRPr="3F4485DB" w:rsidR="036666C7">
        <w:rPr>
          <w:rFonts w:ascii="Times New Roman" w:hAnsi="Times New Roman" w:eastAsia="Times New Roman" w:cs="Times New Roman"/>
        </w:rPr>
        <w:t>vatena (külalistele ligipääsetavad ruumid)</w:t>
      </w:r>
      <w:r w:rsidRPr="3F4485DB" w:rsidR="5C84C1A8">
        <w:rPr>
          <w:rFonts w:ascii="Times New Roman" w:hAnsi="Times New Roman" w:eastAsia="Times New Roman" w:cs="Times New Roman"/>
        </w:rPr>
        <w:t xml:space="preserve"> ja kus</w:t>
      </w:r>
      <w:r w:rsidRPr="3F4485DB" w:rsidR="152F8D40">
        <w:rPr>
          <w:rFonts w:ascii="Times New Roman" w:hAnsi="Times New Roman" w:eastAsia="Times New Roman" w:cs="Times New Roman"/>
        </w:rPr>
        <w:t xml:space="preserve"> võivad </w:t>
      </w:r>
      <w:r w:rsidRPr="3F4485DB" w:rsidR="5C84C1A8">
        <w:rPr>
          <w:rFonts w:ascii="Times New Roman" w:hAnsi="Times New Roman" w:eastAsia="Times New Roman" w:cs="Times New Roman"/>
        </w:rPr>
        <w:t xml:space="preserve">töötada </w:t>
      </w:r>
      <w:r w:rsidRPr="3F4485DB" w:rsidR="0CE16E2B">
        <w:rPr>
          <w:rFonts w:ascii="Times New Roman" w:hAnsi="Times New Roman" w:eastAsia="Times New Roman" w:cs="Times New Roman"/>
        </w:rPr>
        <w:t>erivajadustega</w:t>
      </w:r>
      <w:r w:rsidRPr="3F4485DB" w:rsidR="5C84C1A8">
        <w:rPr>
          <w:rFonts w:ascii="Times New Roman" w:hAnsi="Times New Roman" w:eastAsia="Times New Roman" w:cs="Times New Roman"/>
        </w:rPr>
        <w:t xml:space="preserve"> inimesed, tuleb ATS </w:t>
      </w:r>
      <w:r w:rsidRPr="3F4485DB" w:rsidR="627B810D">
        <w:rPr>
          <w:rFonts w:ascii="Times New Roman" w:hAnsi="Times New Roman" w:eastAsia="Times New Roman" w:cs="Times New Roman"/>
        </w:rPr>
        <w:t>alarmseadmed varustada vilkuriga.</w:t>
      </w:r>
      <w:r w:rsidRPr="3F4485DB" w:rsidR="1445B902">
        <w:rPr>
          <w:rFonts w:ascii="Times New Roman" w:hAnsi="Times New Roman" w:eastAsia="Times New Roman" w:cs="Times New Roman"/>
        </w:rPr>
        <w:t xml:space="preserve"> ATS alarmseadme vilkur peab olema igas avalikus ruumis.</w:t>
      </w:r>
    </w:p>
    <w:p w:rsidRPr="00AB566E" w:rsidR="2E3096D8" w:rsidP="3F4485DB" w:rsidRDefault="2E3096D8" w14:paraId="5098AE24" w14:textId="6016E1A4">
      <w:pPr>
        <w:pStyle w:val="NoSpacing"/>
        <w:suppressLineNumbers w:val="0"/>
        <w:bidi w:val="0"/>
        <w:spacing w:before="120" w:beforeAutospacing="off" w:after="0" w:afterAutospacing="off" w:line="276" w:lineRule="auto"/>
        <w:ind w:left="0" w:right="0"/>
        <w:jc w:val="both"/>
        <w:rPr>
          <w:rFonts w:ascii="Times New Roman" w:hAnsi="Times New Roman" w:eastAsia="Times New Roman" w:cs="Times New Roman"/>
        </w:rPr>
      </w:pPr>
      <w:r w:rsidRPr="3F4485DB" w:rsidR="1B641365">
        <w:rPr>
          <w:rFonts w:ascii="Times New Roman" w:hAnsi="Times New Roman" w:eastAsia="Times New Roman" w:cs="Times New Roman"/>
        </w:rPr>
        <w:t xml:space="preserve">Peale paigaldust tuleb töövõtjal esitada koos ATS deklaratsiooniga </w:t>
      </w:r>
      <w:r w:rsidRPr="3F4485DB" w:rsidR="41D341A8">
        <w:rPr>
          <w:rFonts w:ascii="Times New Roman" w:hAnsi="Times New Roman" w:eastAsia="Times New Roman" w:cs="Times New Roman"/>
        </w:rPr>
        <w:t xml:space="preserve">ka </w:t>
      </w:r>
      <w:r w:rsidRPr="3F4485DB" w:rsidR="1B641365">
        <w:rPr>
          <w:rFonts w:ascii="Times New Roman" w:hAnsi="Times New Roman" w:eastAsia="Times New Roman" w:cs="Times New Roman"/>
        </w:rPr>
        <w:t xml:space="preserve">ATS heliseadmete (häirekellad või helisüsteemi kõlarid) heli tugevuse testi aruanne, kus on kirjas mõõdetud helitugevus igast hoone ruumist (kaasa arvatud </w:t>
      </w:r>
      <w:r w:rsidRPr="3F4485DB" w:rsidR="1B641365">
        <w:rPr>
          <w:rFonts w:ascii="Times New Roman" w:hAnsi="Times New Roman" w:eastAsia="Times New Roman" w:cs="Times New Roman"/>
        </w:rPr>
        <w:t>WC’d</w:t>
      </w:r>
      <w:r w:rsidRPr="3F4485DB" w:rsidR="1B641365">
        <w:rPr>
          <w:rFonts w:ascii="Times New Roman" w:hAnsi="Times New Roman" w:eastAsia="Times New Roman" w:cs="Times New Roman"/>
        </w:rPr>
        <w:t xml:space="preserve"> ja tehnoruumid). Heli tugevuse testi aruanne peab olema allkirjastatud ATS deklaratsiooni allkirjastaja poolt ja lisatud teostusdokumentatsiooni hulka.</w:t>
      </w:r>
    </w:p>
    <w:p w:rsidRPr="00AB566E" w:rsidR="2E3096D8" w:rsidP="3F4485DB" w:rsidRDefault="7109F1A6" w14:paraId="178708D1" w14:textId="26B9BEDC">
      <w:pPr>
        <w:pStyle w:val="NoSpacing"/>
        <w:suppressLineNumbers w:val="0"/>
        <w:bidi w:val="0"/>
        <w:spacing w:before="120" w:beforeAutospacing="off" w:after="0" w:afterAutospacing="off" w:line="276" w:lineRule="auto"/>
        <w:ind w:left="0" w:right="0"/>
        <w:jc w:val="both"/>
        <w:rPr>
          <w:rFonts w:ascii="Times New Roman" w:hAnsi="Times New Roman" w:eastAsia="Times New Roman" w:cs="Times New Roman"/>
        </w:rPr>
      </w:pPr>
      <w:r w:rsidRPr="3F4485DB" w:rsidR="22DD4839">
        <w:rPr>
          <w:rFonts w:ascii="Times New Roman" w:hAnsi="Times New Roman" w:eastAsia="Times New Roman" w:cs="Times New Roman"/>
        </w:rPr>
        <w:t xml:space="preserve">Hoonetest, </w:t>
      </w:r>
      <w:r w:rsidRPr="3F4485DB" w:rsidR="22DD4839">
        <w:rPr>
          <w:rFonts w:ascii="Times New Roman" w:hAnsi="Times New Roman" w:eastAsia="Times New Roman" w:cs="Times New Roman"/>
        </w:rPr>
        <w:t>kust tuleb automaatse tulekahjusignalisatsioonisüsteemi tulekahjuteade edastada Häirekeskusesse</w:t>
      </w:r>
      <w:r w:rsidRPr="3F4485DB" w:rsidR="22DD4839">
        <w:rPr>
          <w:rFonts w:ascii="Times New Roman" w:hAnsi="Times New Roman" w:eastAsia="Times New Roman" w:cs="Times New Roman"/>
        </w:rPr>
        <w:t xml:space="preserve"> </w:t>
      </w:r>
      <w:r w:rsidRPr="3F4485DB" w:rsidR="07F74D3F">
        <w:rPr>
          <w:rFonts w:ascii="Times New Roman" w:hAnsi="Times New Roman" w:eastAsia="Times New Roman" w:cs="Times New Roman"/>
        </w:rPr>
        <w:t xml:space="preserve">(112 teenus) </w:t>
      </w:r>
      <w:r w:rsidRPr="3F4485DB" w:rsidR="22DD4839">
        <w:rPr>
          <w:rFonts w:ascii="Times New Roman" w:hAnsi="Times New Roman" w:eastAsia="Times New Roman" w:cs="Times New Roman"/>
        </w:rPr>
        <w:t xml:space="preserve">tuleb projekteerida ja ehitada planeeritava edastusseadme asukoha juurde järgmine valmiduse: ATS häire ja vea signaalide edastuse kaabel; 230V toitekaabel; hoonejaotlast 1 x C</w:t>
      </w:r>
      <w:r w:rsidRPr="3F4485DB" w:rsidR="5B69C8ED">
        <w:rPr>
          <w:rFonts w:ascii="Times New Roman" w:hAnsi="Times New Roman" w:eastAsia="Times New Roman" w:cs="Times New Roman"/>
        </w:rPr>
        <w:t>AT</w:t>
      </w:r>
      <w:r w:rsidRPr="3F4485DB" w:rsidR="22DD4839">
        <w:rPr>
          <w:rFonts w:ascii="Times New Roman" w:hAnsi="Times New Roman" w:eastAsia="Times New Roman" w:cs="Times New Roman"/>
        </w:rPr>
        <w:t xml:space="preserve">6 kaabel. Edastusseadme asukoht peab olema näidatud ATS </w:t>
      </w:r>
      <w:r w:rsidRPr="3F4485DB" w:rsidR="00D4C7DD">
        <w:rPr>
          <w:rFonts w:ascii="Times New Roman" w:hAnsi="Times New Roman" w:eastAsia="Times New Roman" w:cs="Times New Roman"/>
        </w:rPr>
        <w:t xml:space="preserve">põhiprojekti </w:t>
      </w:r>
      <w:r w:rsidRPr="3F4485DB" w:rsidR="22DD4839">
        <w:rPr>
          <w:rFonts w:ascii="Times New Roman" w:hAnsi="Times New Roman" w:eastAsia="Times New Roman" w:cs="Times New Roman"/>
        </w:rPr>
        <w:t>joonistel.</w:t>
      </w:r>
    </w:p>
    <w:p w:rsidRPr="00AB566E" w:rsidR="007F5C2E" w:rsidP="3F4485DB" w:rsidRDefault="007F5C2E" w14:paraId="66BE6BFA" w14:textId="77777777">
      <w:pPr>
        <w:pStyle w:val="Heading3"/>
        <w:numPr>
          <w:ilvl w:val="2"/>
          <w:numId w:val="48"/>
        </w:numPr>
        <w:ind w:left="851" w:hanging="845"/>
        <w:rPr>
          <w:rFonts w:ascii="Times New Roman" w:hAnsi="Times New Roman" w:eastAsia="Times New Roman" w:cs="Times New Roman"/>
          <w:color w:val="auto"/>
        </w:rPr>
      </w:pPr>
      <w:bookmarkStart w:name="_Toc80013955" w:id="768"/>
      <w:r w:rsidRPr="3F4485DB" w:rsidR="007F5C2E">
        <w:rPr>
          <w:rFonts w:ascii="Times New Roman" w:hAnsi="Times New Roman" w:eastAsia="Times New Roman" w:cs="Times New Roman"/>
          <w:color w:val="auto"/>
        </w:rPr>
        <w:t>Valvesignalisatsioon</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rsidRPr="00AB566E" w:rsidR="000C41CF" w:rsidP="3F4485DB" w:rsidRDefault="000C41CF" w14:paraId="04E5469A" w14:textId="591A84B0">
      <w:pPr>
        <w:pStyle w:val="NoSpacing"/>
        <w:spacing w:after="120" w:line="276" w:lineRule="auto"/>
        <w:jc w:val="both"/>
        <w:rPr>
          <w:rFonts w:ascii="Times New Roman" w:hAnsi="Times New Roman" w:eastAsia="Times New Roman" w:cs="Times New Roman"/>
        </w:rPr>
      </w:pPr>
      <w:bookmarkStart w:name="_Toc278195608" w:id="769"/>
      <w:bookmarkStart w:name="_Toc279132383" w:id="770"/>
      <w:bookmarkStart w:name="_Toc28854561" w:id="771"/>
      <w:bookmarkStart w:name="_Toc28855238" w:id="772"/>
      <w:bookmarkStart w:name="_Toc28855455" w:id="773"/>
      <w:bookmarkStart w:name="_Toc28855883" w:id="774"/>
      <w:bookmarkStart w:name="_Toc28856118" w:id="775"/>
      <w:bookmarkStart w:name="_Toc28858778" w:id="776"/>
      <w:bookmarkStart w:name="_Toc28859181" w:id="777"/>
      <w:bookmarkStart w:name="_Toc28860032" w:id="778"/>
      <w:bookmarkStart w:name="_Toc28860264" w:id="779"/>
      <w:bookmarkStart w:name="_Toc28860642" w:id="780"/>
      <w:bookmarkStart w:name="_Toc28871037" w:id="781"/>
      <w:bookmarkStart w:name="_Toc28871244" w:id="782"/>
      <w:bookmarkStart w:name="_Toc28871451" w:id="783"/>
      <w:bookmarkStart w:name="_Toc28871865" w:id="784"/>
      <w:bookmarkStart w:name="_Toc28872072" w:id="785"/>
      <w:bookmarkStart w:name="_Toc28872308" w:id="786"/>
      <w:bookmarkStart w:name="_Toc28872860" w:id="787"/>
      <w:bookmarkStart w:name="_Toc28873066" w:id="788"/>
      <w:bookmarkStart w:name="_Toc28873531" w:id="789"/>
      <w:bookmarkStart w:name="_Toc28873740" w:id="790"/>
      <w:bookmarkStart w:name="_Toc28874535" w:id="791"/>
      <w:bookmarkStart w:name="_Toc28954025" w:id="792"/>
      <w:bookmarkStart w:name="_Toc28954232" w:id="793"/>
      <w:bookmarkStart w:name="_Toc28954685" w:id="794"/>
      <w:bookmarkStart w:name="_Toc28954892" w:id="795"/>
      <w:bookmarkStart w:name="_Toc52186966" w:id="796"/>
      <w:bookmarkStart w:name="_Toc56684640" w:id="797"/>
      <w:bookmarkStart w:name="_Toc63411710" w:id="798"/>
      <w:bookmarkStart w:name="_Toc69905905" w:id="799"/>
      <w:r w:rsidRPr="3F4485DB" w:rsidR="000C41CF">
        <w:rPr>
          <w:rFonts w:ascii="Times New Roman" w:hAnsi="Times New Roman" w:eastAsia="Times New Roman" w:cs="Times New Roman"/>
        </w:rPr>
        <w:t xml:space="preserve">Kinnistus paiknevatesse hoonetesse projekteeritakse valvesignalisatsioon, millega kaitstakse kõik hoone avatäidetega ruumid, kui turvakontseptsioon ei määra teisiti. Anduritega varustatakse kõikide korruste koridorid ja ruumid, kus paikneb väärtuslikku tehnikat või andmeid. </w:t>
      </w:r>
    </w:p>
    <w:p w:rsidRPr="00AB566E" w:rsidR="000C41CF" w:rsidP="3F4485DB" w:rsidRDefault="272F2E71" w14:paraId="6AD237F7" w14:textId="15980955">
      <w:pPr>
        <w:pStyle w:val="NoSpacing"/>
        <w:spacing w:after="120" w:line="276" w:lineRule="auto"/>
        <w:jc w:val="both"/>
        <w:rPr>
          <w:rFonts w:ascii="Times New Roman" w:hAnsi="Times New Roman" w:eastAsia="Times New Roman" w:cs="Times New Roman"/>
        </w:rPr>
      </w:pPr>
      <w:r w:rsidRPr="3F4485DB" w:rsidR="50CFCB98">
        <w:rPr>
          <w:rFonts w:ascii="Times New Roman" w:hAnsi="Times New Roman" w:eastAsia="Times New Roman" w:cs="Times New Roman"/>
        </w:rPr>
        <w:t xml:space="preserve">Valvesignalisatsiooni väljaehitamisel tuleb kasutada ainult </w:t>
      </w:r>
      <w:r w:rsidRPr="3F4485DB" w:rsidR="45FDD8EF">
        <w:rPr>
          <w:rFonts w:ascii="Times New Roman" w:hAnsi="Times New Roman" w:eastAsia="Times New Roman" w:cs="Times New Roman"/>
        </w:rPr>
        <w:t>keskseadme</w:t>
      </w:r>
      <w:r w:rsidRPr="3F4485DB" w:rsidR="45FDD8EF">
        <w:rPr>
          <w:rFonts w:ascii="Times New Roman" w:hAnsi="Times New Roman" w:eastAsia="Times New Roman" w:cs="Times New Roman"/>
        </w:rPr>
        <w:t xml:space="preserve"> </w:t>
      </w:r>
      <w:r w:rsidRPr="3F4485DB" w:rsidR="50CFCB98">
        <w:rPr>
          <w:rFonts w:ascii="Times New Roman" w:hAnsi="Times New Roman" w:eastAsia="Times New Roman" w:cs="Times New Roman"/>
        </w:rPr>
        <w:t xml:space="preserve">tootja originaalsüsteeme ja süsteemiosi, millele on väljastatud tootja garantii ja turva kategooria. </w:t>
      </w:r>
    </w:p>
    <w:p w:rsidRPr="00AB566E" w:rsidR="000C41CF" w:rsidP="3F4485DB" w:rsidRDefault="7CE0C3FF" w14:paraId="0C1D8926" w14:textId="3A8A6DCE">
      <w:pPr>
        <w:pStyle w:val="NoSpacing"/>
        <w:spacing w:before="120" w:after="120" w:line="276" w:lineRule="auto"/>
        <w:jc w:val="both"/>
        <w:rPr>
          <w:rFonts w:ascii="Times New Roman" w:hAnsi="Times New Roman" w:eastAsia="Times New Roman" w:cs="Times New Roman"/>
        </w:rPr>
      </w:pPr>
      <w:r w:rsidRPr="3F4485DB" w:rsidR="120389C3">
        <w:rPr>
          <w:rFonts w:ascii="Times New Roman" w:hAnsi="Times New Roman" w:eastAsia="Times New Roman" w:cs="Times New Roman"/>
        </w:rPr>
        <w:t>Igale objektile kus on integreeritud valve</w:t>
      </w:r>
      <w:r w:rsidRPr="3F4485DB" w:rsidR="2BFAE15D">
        <w:rPr>
          <w:rFonts w:ascii="Times New Roman" w:hAnsi="Times New Roman" w:eastAsia="Times New Roman" w:cs="Times New Roman"/>
        </w:rPr>
        <w:t>-</w:t>
      </w:r>
      <w:r w:rsidRPr="3F4485DB" w:rsidR="120389C3">
        <w:rPr>
          <w:rFonts w:ascii="Times New Roman" w:hAnsi="Times New Roman" w:eastAsia="Times New Roman" w:cs="Times New Roman"/>
        </w:rPr>
        <w:t xml:space="preserve"> ja läbipääsusüsteem tuleb lisada graafiline liides. Graafilise liidese kaudu peab valvesignalisatsioon olema jälgitav ja juhitav. </w:t>
      </w:r>
      <w:r w:rsidRPr="3F4485DB" w:rsidR="5F5F1F9D">
        <w:rPr>
          <w:rFonts w:ascii="Times New Roman" w:hAnsi="Times New Roman" w:eastAsia="Times New Roman" w:cs="Times New Roman"/>
        </w:rPr>
        <w:t xml:space="preserve">Graafilise liidese </w:t>
      </w:r>
      <w:r w:rsidRPr="3F4485DB" w:rsidR="78396FE1">
        <w:rPr>
          <w:rFonts w:ascii="Times New Roman" w:hAnsi="Times New Roman" w:eastAsia="Times New Roman" w:cs="Times New Roman"/>
        </w:rPr>
        <w:t>p</w:t>
      </w:r>
      <w:r w:rsidRPr="3F4485DB" w:rsidR="120389C3">
        <w:rPr>
          <w:rFonts w:ascii="Times New Roman" w:hAnsi="Times New Roman" w:eastAsia="Times New Roman" w:cs="Times New Roman"/>
        </w:rPr>
        <w:t>laanidelt peab olema võimalik ruume valvest maha võtta ja valvesse panna</w:t>
      </w:r>
      <w:r w:rsidRPr="3F4485DB" w:rsidR="120389C3">
        <w:rPr>
          <w:rFonts w:ascii="Times New Roman" w:hAnsi="Times New Roman" w:eastAsia="Times New Roman" w:cs="Times New Roman"/>
        </w:rPr>
        <w:t>. Valvesignalisatsiooni häiregraafika peab olema läbipääsusüsteemiga ühine. Vajalik riist- ja tarkvara peab sisalduma projektis ja tarnes. Projekti raames peab arvestama vähemalt serveri ja kahe kliendi tarkvaraga (töökohaga)</w:t>
      </w:r>
      <w:r w:rsidRPr="3F4485DB" w:rsidR="32B487C4">
        <w:rPr>
          <w:rFonts w:ascii="Times New Roman" w:hAnsi="Times New Roman" w:eastAsia="Times New Roman" w:cs="Times New Roman"/>
        </w:rPr>
        <w:t xml:space="preserve"> litsentsiga</w:t>
      </w:r>
      <w:r w:rsidRPr="3F4485DB" w:rsidR="120389C3">
        <w:rPr>
          <w:rFonts w:ascii="Times New Roman" w:hAnsi="Times New Roman" w:eastAsia="Times New Roman" w:cs="Times New Roman"/>
        </w:rPr>
        <w:t xml:space="preserve">. </w:t>
      </w:r>
    </w:p>
    <w:p w:rsidRPr="00AB566E" w:rsidR="000C41CF" w:rsidP="3F4485DB" w:rsidRDefault="7CE0C3FF" w14:paraId="1DB9FD83" w14:textId="0067F64E">
      <w:pPr>
        <w:pStyle w:val="NoSpacing"/>
        <w:spacing w:before="120" w:after="120" w:line="276" w:lineRule="auto"/>
        <w:jc w:val="both"/>
        <w:rPr>
          <w:rFonts w:ascii="Times New Roman" w:hAnsi="Times New Roman" w:eastAsia="Times New Roman" w:cs="Times New Roman"/>
        </w:rPr>
      </w:pPr>
      <w:r w:rsidRPr="3F4485DB" w:rsidR="10B5DF9F">
        <w:rPr>
          <w:rFonts w:ascii="Times New Roman" w:hAnsi="Times New Roman" w:eastAsia="Times New Roman" w:cs="Times New Roman"/>
        </w:rPr>
        <w:t>Valitav valve- ja läbipääsusüsteemi tarkvara peab suutma luua erinevate õigustega kasutajaid</w:t>
      </w:r>
      <w:r w:rsidRPr="3F4485DB" w:rsidR="197A76F7">
        <w:rPr>
          <w:rFonts w:ascii="Times New Roman" w:hAnsi="Times New Roman" w:eastAsia="Times New Roman" w:cs="Times New Roman"/>
        </w:rPr>
        <w:t>/operaatoreid</w:t>
      </w:r>
      <w:r w:rsidRPr="3F4485DB" w:rsidR="487E46A0">
        <w:rPr>
          <w:rFonts w:ascii="Times New Roman" w:hAnsi="Times New Roman" w:eastAsia="Times New Roman" w:cs="Times New Roman"/>
        </w:rPr>
        <w:t xml:space="preserve"> (näiteks valvuri kasutajale ei tohi määrata serveriruumi </w:t>
      </w:r>
      <w:r w:rsidRPr="3F4485DB" w:rsidR="487E46A0">
        <w:rPr>
          <w:rFonts w:ascii="Times New Roman" w:hAnsi="Times New Roman" w:eastAsia="Times New Roman" w:cs="Times New Roman"/>
        </w:rPr>
        <w:t>valvestamise</w:t>
      </w:r>
      <w:r w:rsidRPr="3F4485DB" w:rsidR="487E46A0">
        <w:rPr>
          <w:rFonts w:ascii="Times New Roman" w:hAnsi="Times New Roman" w:eastAsia="Times New Roman" w:cs="Times New Roman"/>
        </w:rPr>
        <w:t xml:space="preserve"> ja valvest maha võtmise õigusi). </w:t>
      </w:r>
      <w:r w:rsidRPr="3F4485DB" w:rsidR="120389C3">
        <w:rPr>
          <w:rFonts w:ascii="Times New Roman" w:hAnsi="Times New Roman" w:eastAsia="Times New Roman" w:cs="Times New Roman"/>
        </w:rPr>
        <w:t>P</w:t>
      </w:r>
      <w:r w:rsidRPr="3F4485DB" w:rsidR="120389C3">
        <w:rPr>
          <w:rFonts w:ascii="Times New Roman" w:hAnsi="Times New Roman" w:eastAsia="Times New Roman" w:cs="Times New Roman"/>
        </w:rPr>
        <w:t xml:space="preserve">õhiprojekt ja tööprojekt peavad sisaldama </w:t>
      </w:r>
      <w:r w:rsidRPr="3F4485DB" w:rsidR="120389C3">
        <w:rPr>
          <w:rFonts w:ascii="Times New Roman" w:hAnsi="Times New Roman" w:eastAsia="Times New Roman" w:cs="Times New Roman"/>
        </w:rPr>
        <w:t>valvestatavate</w:t>
      </w:r>
      <w:r w:rsidRPr="3F4485DB" w:rsidR="120389C3">
        <w:rPr>
          <w:rFonts w:ascii="Times New Roman" w:hAnsi="Times New Roman" w:eastAsia="Times New Roman" w:cs="Times New Roman"/>
        </w:rPr>
        <w:t xml:space="preserve"> alade loetelu ja süsteemi kasutamise kirjeldust. </w:t>
      </w:r>
    </w:p>
    <w:p w:rsidRPr="00AB566E" w:rsidR="000C41CF" w:rsidP="3F4485DB" w:rsidRDefault="000C41CF" w14:paraId="033F4AF5" w14:textId="5B0E44A2">
      <w:pPr>
        <w:pStyle w:val="NoSpacing"/>
        <w:spacing w:before="120" w:after="120" w:line="276" w:lineRule="auto"/>
        <w:jc w:val="both"/>
        <w:rPr>
          <w:rFonts w:ascii="Times New Roman" w:hAnsi="Times New Roman" w:eastAsia="Times New Roman" w:cs="Times New Roman"/>
        </w:rPr>
      </w:pPr>
      <w:r w:rsidRPr="3F4485DB" w:rsidR="63A93138">
        <w:rPr>
          <w:rFonts w:ascii="Times New Roman" w:hAnsi="Times New Roman" w:eastAsia="Times New Roman" w:cs="Times New Roman"/>
        </w:rPr>
        <w:t>Valvesignalisatsioon ehitatakse hoones välja ühe süsteemina, milles kasutatakse kõigile valvesignalisatsiooni osadele üht r</w:t>
      </w:r>
      <w:r w:rsidRPr="3F4485DB" w:rsidR="38395DEE">
        <w:rPr>
          <w:rFonts w:ascii="Times New Roman" w:hAnsi="Times New Roman" w:eastAsia="Times New Roman" w:cs="Times New Roman"/>
        </w:rPr>
        <w:t>iist</w:t>
      </w:r>
      <w:r w:rsidRPr="3F4485DB" w:rsidR="63A93138">
        <w:rPr>
          <w:rFonts w:ascii="Times New Roman" w:hAnsi="Times New Roman" w:eastAsia="Times New Roman" w:cs="Times New Roman"/>
        </w:rPr>
        <w:t xml:space="preserve">varalist </w:t>
      </w:r>
      <w:r w:rsidRPr="3F4485DB" w:rsidR="63A93138">
        <w:rPr>
          <w:rFonts w:ascii="Times New Roman" w:hAnsi="Times New Roman" w:eastAsia="Times New Roman" w:cs="Times New Roman"/>
        </w:rPr>
        <w:t>keskseadet</w:t>
      </w:r>
      <w:r w:rsidRPr="3F4485DB" w:rsidR="63A93138">
        <w:rPr>
          <w:rFonts w:ascii="Times New Roman" w:hAnsi="Times New Roman" w:eastAsia="Times New Roman" w:cs="Times New Roman"/>
        </w:rPr>
        <w:t xml:space="preserve">. </w:t>
      </w:r>
    </w:p>
    <w:p w:rsidRPr="00AB566E" w:rsidR="000C41CF" w:rsidP="3F4485DB" w:rsidRDefault="3E810E95" w14:paraId="2E2B4D9B" w14:textId="15879B08">
      <w:pPr>
        <w:pStyle w:val="NoSpacing"/>
        <w:spacing w:line="276" w:lineRule="auto"/>
        <w:jc w:val="both"/>
        <w:rPr>
          <w:rFonts w:ascii="Times New Roman" w:hAnsi="Times New Roman" w:eastAsia="Times New Roman" w:cs="Times New Roman"/>
        </w:rPr>
      </w:pPr>
      <w:r w:rsidRPr="3F4485DB" w:rsidR="2FF73EF8">
        <w:rPr>
          <w:rFonts w:ascii="Times New Roman" w:hAnsi="Times New Roman" w:eastAsia="Times New Roman" w:cs="Times New Roman"/>
        </w:rPr>
        <w:t xml:space="preserve">Valvesignalisatsiooni </w:t>
      </w:r>
      <w:r w:rsidRPr="3F4485DB" w:rsidR="2FF73EF8">
        <w:rPr>
          <w:rFonts w:ascii="Times New Roman" w:hAnsi="Times New Roman" w:eastAsia="Times New Roman" w:cs="Times New Roman"/>
        </w:rPr>
        <w:t>keskseade</w:t>
      </w:r>
      <w:r w:rsidRPr="3F4485DB" w:rsidR="2FF73EF8">
        <w:rPr>
          <w:rFonts w:ascii="Times New Roman" w:hAnsi="Times New Roman" w:eastAsia="Times New Roman" w:cs="Times New Roman"/>
        </w:rPr>
        <w:t>,</w:t>
      </w:r>
      <w:r w:rsidRPr="3F4485DB" w:rsidR="4F7B9F0A">
        <w:rPr>
          <w:rFonts w:ascii="Times New Roman" w:hAnsi="Times New Roman" w:eastAsia="Times New Roman" w:cs="Times New Roman"/>
        </w:rPr>
        <w:t xml:space="preserve"> </w:t>
      </w:r>
      <w:r w:rsidRPr="3F4485DB" w:rsidR="2FF73EF8">
        <w:rPr>
          <w:rFonts w:ascii="Times New Roman" w:hAnsi="Times New Roman" w:eastAsia="Times New Roman" w:cs="Times New Roman"/>
        </w:rPr>
        <w:t>laiendusseadmed</w:t>
      </w:r>
      <w:r w:rsidRPr="3F4485DB" w:rsidR="2FF73EF8">
        <w:rPr>
          <w:rFonts w:ascii="Times New Roman" w:hAnsi="Times New Roman" w:eastAsia="Times New Roman" w:cs="Times New Roman"/>
        </w:rPr>
        <w:t xml:space="preserve"> (moodulid)</w:t>
      </w:r>
      <w:r w:rsidRPr="3F4485DB" w:rsidR="7634E10E">
        <w:rPr>
          <w:rFonts w:ascii="Times New Roman" w:hAnsi="Times New Roman" w:eastAsia="Times New Roman" w:cs="Times New Roman"/>
        </w:rPr>
        <w:t xml:space="preserve"> </w:t>
      </w:r>
      <w:r w:rsidRPr="3F4485DB" w:rsidR="2FF73EF8">
        <w:rPr>
          <w:rFonts w:ascii="Times New Roman" w:hAnsi="Times New Roman" w:eastAsia="Times New Roman" w:cs="Times New Roman"/>
        </w:rPr>
        <w:t>tuleb paigaldada nõrkvoolu ruumi</w:t>
      </w:r>
      <w:r w:rsidRPr="3F4485DB" w:rsidR="3BAAD95C">
        <w:rPr>
          <w:rFonts w:ascii="Times New Roman" w:hAnsi="Times New Roman" w:eastAsia="Times New Roman" w:cs="Times New Roman"/>
        </w:rPr>
        <w:t>desse</w:t>
      </w:r>
      <w:r w:rsidRPr="3F4485DB" w:rsidR="2FF73EF8">
        <w:rPr>
          <w:rFonts w:ascii="Times New Roman" w:hAnsi="Times New Roman" w:eastAsia="Times New Roman" w:cs="Times New Roman"/>
        </w:rPr>
        <w:t xml:space="preserve">,  mis ei tohi </w:t>
      </w:r>
      <w:r w:rsidRPr="3F4485DB" w:rsidR="469D7935">
        <w:rPr>
          <w:rFonts w:ascii="Times New Roman" w:hAnsi="Times New Roman" w:eastAsia="Times New Roman" w:cs="Times New Roman"/>
        </w:rPr>
        <w:t xml:space="preserve">olla </w:t>
      </w:r>
      <w:r w:rsidRPr="3F4485DB" w:rsidR="2FF73EF8">
        <w:rPr>
          <w:rFonts w:ascii="Times New Roman" w:hAnsi="Times New Roman" w:eastAsia="Times New Roman" w:cs="Times New Roman"/>
        </w:rPr>
        <w:t>viitetsoonis.</w:t>
      </w:r>
      <w:r w:rsidRPr="3F4485DB" w:rsidR="6D6585D8">
        <w:rPr>
          <w:rFonts w:ascii="Times New Roman" w:hAnsi="Times New Roman" w:eastAsia="Times New Roman" w:cs="Times New Roman"/>
        </w:rPr>
        <w:t xml:space="preserve"> Valvesüsteemi server peab olema ühi</w:t>
      </w:r>
      <w:r w:rsidRPr="3F4485DB" w:rsidR="6AA8E63C">
        <w:rPr>
          <w:rFonts w:ascii="Times New Roman" w:hAnsi="Times New Roman" w:eastAsia="Times New Roman" w:cs="Times New Roman"/>
        </w:rPr>
        <w:t xml:space="preserve">ne </w:t>
      </w:r>
      <w:r w:rsidRPr="3F4485DB" w:rsidR="6D6585D8">
        <w:rPr>
          <w:rFonts w:ascii="Times New Roman" w:hAnsi="Times New Roman" w:eastAsia="Times New Roman" w:cs="Times New Roman"/>
        </w:rPr>
        <w:t xml:space="preserve">läbipääsusüsteemiga ning asuma tehnosüsteemide </w:t>
      </w:r>
      <w:r w:rsidRPr="3F4485DB" w:rsidR="189C17D8">
        <w:rPr>
          <w:rFonts w:ascii="Times New Roman" w:hAnsi="Times New Roman" w:eastAsia="Times New Roman" w:cs="Times New Roman"/>
        </w:rPr>
        <w:t>jaotlas</w:t>
      </w:r>
      <w:r w:rsidRPr="3F4485DB" w:rsidR="6D6585D8">
        <w:rPr>
          <w:rFonts w:ascii="Times New Roman" w:hAnsi="Times New Roman" w:eastAsia="Times New Roman" w:cs="Times New Roman"/>
        </w:rPr>
        <w:t>.</w:t>
      </w:r>
      <w:r w:rsidRPr="3F4485DB" w:rsidR="70867987">
        <w:rPr>
          <w:rFonts w:ascii="Times New Roman" w:hAnsi="Times New Roman" w:eastAsia="Times New Roman" w:cs="Times New Roman"/>
        </w:rPr>
        <w:t xml:space="preserve"> </w:t>
      </w:r>
      <w:r w:rsidRPr="3F4485DB" w:rsidR="2FF73EF8">
        <w:rPr>
          <w:rFonts w:ascii="Times New Roman" w:hAnsi="Times New Roman" w:eastAsia="Times New Roman" w:cs="Times New Roman"/>
        </w:rPr>
        <w:t>Toite</w:t>
      </w:r>
      <w:r w:rsidRPr="3F4485DB" w:rsidR="2FF73EF8">
        <w:rPr>
          <w:rFonts w:ascii="Times New Roman" w:hAnsi="Times New Roman" w:eastAsia="Times New Roman" w:cs="Times New Roman"/>
        </w:rPr>
        <w:t xml:space="preserve"> kadumisel peab süsteem olema suuteline iseseisvalt töötama vastavalt valitud turvalisuse astmele. Aku mahutavus tuleb arvutada vastavalt süsteemi voolutarbele</w:t>
      </w:r>
      <w:r w:rsidRPr="3F4485DB" w:rsidR="60E5B82D">
        <w:rPr>
          <w:rFonts w:ascii="Times New Roman" w:hAnsi="Times New Roman" w:eastAsia="Times New Roman" w:cs="Times New Roman"/>
        </w:rPr>
        <w:t>.</w:t>
      </w:r>
    </w:p>
    <w:p w:rsidRPr="00AB566E" w:rsidR="000C41CF" w:rsidP="3F4485DB" w:rsidRDefault="000C41CF" w14:paraId="4E4CFA6B" w14:textId="77777777">
      <w:pPr>
        <w:pStyle w:val="NoSpacing"/>
        <w:spacing w:line="276" w:lineRule="auto"/>
        <w:jc w:val="both"/>
        <w:rPr>
          <w:rFonts w:ascii="Times New Roman" w:hAnsi="Times New Roman" w:eastAsia="Times New Roman" w:cs="Times New Roman"/>
        </w:rPr>
      </w:pPr>
    </w:p>
    <w:p w:rsidRPr="00AB566E" w:rsidR="000C41CF" w:rsidP="3F4485DB" w:rsidRDefault="000C41CF" w14:paraId="7A2FB3CF" w14:textId="77777777">
      <w:pPr>
        <w:pStyle w:val="NoSpacing"/>
        <w:spacing w:line="276" w:lineRule="auto"/>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Valvesignalisatsiooni </w:t>
      </w:r>
      <w:r w:rsidRPr="3F4485DB" w:rsidR="000C41CF">
        <w:rPr>
          <w:rFonts w:ascii="Times New Roman" w:hAnsi="Times New Roman" w:eastAsia="Times New Roman" w:cs="Times New Roman"/>
        </w:rPr>
        <w:t>keskseade</w:t>
      </w:r>
      <w:r w:rsidRPr="3F4485DB" w:rsidR="000C41CF">
        <w:rPr>
          <w:rFonts w:ascii="Times New Roman" w:hAnsi="Times New Roman" w:eastAsia="Times New Roman" w:cs="Times New Roman"/>
        </w:rPr>
        <w:t xml:space="preserve"> peab võimaldama:</w:t>
      </w:r>
    </w:p>
    <w:p w:rsidRPr="00AB566E" w:rsidR="000C41CF" w:rsidP="3F4485DB" w:rsidRDefault="272F2E71" w14:paraId="1311FD58" w14:textId="2DE56046">
      <w:pPr>
        <w:pStyle w:val="NoSpacing"/>
        <w:numPr>
          <w:ilvl w:val="2"/>
          <w:numId w:val="46"/>
        </w:numPr>
        <w:spacing w:line="276" w:lineRule="auto"/>
        <w:ind w:left="426" w:hanging="426"/>
        <w:jc w:val="both"/>
        <w:rPr>
          <w:rFonts w:ascii="Times New Roman" w:hAnsi="Times New Roman" w:eastAsia="Times New Roman" w:cs="Times New Roman"/>
        </w:rPr>
      </w:pPr>
      <w:r w:rsidRPr="3F4485DB" w:rsidR="272F2E71">
        <w:rPr>
          <w:rFonts w:ascii="Times New Roman" w:hAnsi="Times New Roman" w:eastAsia="Times New Roman" w:cs="Times New Roman"/>
        </w:rPr>
        <w:t>eristada igat andurit aadressi/tsooni täpsusega;</w:t>
      </w:r>
    </w:p>
    <w:p w:rsidRPr="00AB566E" w:rsidR="000C41CF" w:rsidP="3F4485DB" w:rsidRDefault="000C41CF" w14:paraId="3430D73C" w14:textId="77777777">
      <w:pPr>
        <w:pStyle w:val="NoSpacing"/>
        <w:numPr>
          <w:ilvl w:val="2"/>
          <w:numId w:val="46"/>
        </w:numPr>
        <w:spacing w:line="276" w:lineRule="auto"/>
        <w:ind w:left="426" w:hanging="426"/>
        <w:jc w:val="both"/>
        <w:rPr>
          <w:rFonts w:ascii="Times New Roman" w:hAnsi="Times New Roman" w:eastAsia="Times New Roman" w:cs="Times New Roman"/>
        </w:rPr>
      </w:pPr>
      <w:r w:rsidRPr="3F4485DB" w:rsidR="000C41CF">
        <w:rPr>
          <w:rFonts w:ascii="Times New Roman" w:hAnsi="Times New Roman" w:eastAsia="Times New Roman" w:cs="Times New Roman"/>
        </w:rPr>
        <w:t>kontrollida ahela korrasolekut 24 tundi, määratleda kiirelt ja täpselt häiret tekitanud ahela;</w:t>
      </w:r>
    </w:p>
    <w:p w:rsidRPr="00AB566E" w:rsidR="000C41CF" w:rsidP="3F4485DB" w:rsidRDefault="000C41CF" w14:paraId="50BDF076" w14:textId="77777777">
      <w:pPr>
        <w:pStyle w:val="NoSpacing"/>
        <w:numPr>
          <w:ilvl w:val="0"/>
          <w:numId w:val="45"/>
        </w:numPr>
        <w:spacing w:line="276" w:lineRule="auto"/>
        <w:ind w:left="426" w:hanging="426"/>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saada ülevaadet vähemalt viimase 500 kasutaja toimingust ja registreerida süsteemi sündmused kellaajaliselt ja </w:t>
      </w:r>
      <w:r w:rsidRPr="3F4485DB" w:rsidR="000C41CF">
        <w:rPr>
          <w:rFonts w:ascii="Times New Roman" w:hAnsi="Times New Roman" w:eastAsia="Times New Roman" w:cs="Times New Roman"/>
        </w:rPr>
        <w:t>kuupäevaliselt</w:t>
      </w:r>
      <w:r w:rsidRPr="3F4485DB" w:rsidR="000C41CF">
        <w:rPr>
          <w:rFonts w:ascii="Times New Roman" w:hAnsi="Times New Roman" w:eastAsia="Times New Roman" w:cs="Times New Roman"/>
        </w:rPr>
        <w:t>;</w:t>
      </w:r>
    </w:p>
    <w:p w:rsidRPr="00AB566E" w:rsidR="000C41CF" w:rsidP="3F4485DB" w:rsidRDefault="000C41CF" w14:paraId="21BECCA4" w14:textId="77777777">
      <w:pPr>
        <w:pStyle w:val="NoSpacing"/>
        <w:numPr>
          <w:ilvl w:val="2"/>
          <w:numId w:val="47"/>
        </w:numPr>
        <w:spacing w:line="276" w:lineRule="auto"/>
        <w:ind w:left="426" w:hanging="426"/>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edastada infot </w:t>
      </w:r>
      <w:r w:rsidRPr="3F4485DB" w:rsidR="000C41CF">
        <w:rPr>
          <w:rFonts w:ascii="Times New Roman" w:hAnsi="Times New Roman" w:eastAsia="Times New Roman" w:cs="Times New Roman"/>
          <w:i w:val="1"/>
          <w:iCs w:val="1"/>
        </w:rPr>
        <w:t>contact</w:t>
      </w:r>
      <w:r w:rsidRPr="3F4485DB" w:rsidR="000C41CF">
        <w:rPr>
          <w:rFonts w:ascii="Times New Roman" w:hAnsi="Times New Roman" w:eastAsia="Times New Roman" w:cs="Times New Roman"/>
          <w:i w:val="1"/>
          <w:iCs w:val="1"/>
        </w:rPr>
        <w:t xml:space="preserve"> ID </w:t>
      </w:r>
      <w:r w:rsidRPr="3F4485DB" w:rsidR="000C41CF">
        <w:rPr>
          <w:rFonts w:ascii="Times New Roman" w:hAnsi="Times New Roman" w:eastAsia="Times New Roman" w:cs="Times New Roman"/>
        </w:rPr>
        <w:t>protokolliga turvafirmadele;</w:t>
      </w:r>
    </w:p>
    <w:p w:rsidRPr="00AB566E" w:rsidR="000C41CF" w:rsidP="3F4485DB" w:rsidRDefault="000C41CF" w14:paraId="2FBD6707" w14:textId="77777777">
      <w:pPr>
        <w:pStyle w:val="NoSpacing"/>
        <w:numPr>
          <w:ilvl w:val="2"/>
          <w:numId w:val="47"/>
        </w:numPr>
        <w:spacing w:line="276" w:lineRule="auto"/>
        <w:ind w:left="426" w:hanging="426"/>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süsteemi </w:t>
      </w:r>
      <w:r w:rsidRPr="3F4485DB" w:rsidR="000C41CF">
        <w:rPr>
          <w:rFonts w:ascii="Times New Roman" w:hAnsi="Times New Roman" w:eastAsia="Times New Roman" w:cs="Times New Roman"/>
        </w:rPr>
        <w:t>keskseade</w:t>
      </w:r>
      <w:r w:rsidRPr="3F4485DB" w:rsidR="000C41CF">
        <w:rPr>
          <w:rFonts w:ascii="Times New Roman" w:hAnsi="Times New Roman" w:eastAsia="Times New Roman" w:cs="Times New Roman"/>
        </w:rPr>
        <w:t xml:space="preserve"> peab omama LAN liidest server-jälgimisarvutiga ühenduseks ja võimaldama TCP/IP kaudu </w:t>
      </w:r>
      <w:r w:rsidRPr="3F4485DB" w:rsidR="000C41CF">
        <w:rPr>
          <w:rFonts w:ascii="Times New Roman" w:hAnsi="Times New Roman" w:eastAsia="Times New Roman" w:cs="Times New Roman"/>
        </w:rPr>
        <w:t>kaughalduse</w:t>
      </w:r>
      <w:r w:rsidRPr="3F4485DB" w:rsidR="000C41CF">
        <w:rPr>
          <w:rFonts w:ascii="Times New Roman" w:hAnsi="Times New Roman" w:eastAsia="Times New Roman" w:cs="Times New Roman"/>
        </w:rPr>
        <w:t xml:space="preserve"> teostamist;</w:t>
      </w:r>
    </w:p>
    <w:p w:rsidRPr="00AB566E" w:rsidR="000C41CF" w:rsidP="3F4485DB" w:rsidRDefault="000C41CF" w14:paraId="10263AE8" w14:textId="77777777">
      <w:pPr>
        <w:pStyle w:val="NoSpacing"/>
        <w:numPr>
          <w:ilvl w:val="2"/>
          <w:numId w:val="47"/>
        </w:numPr>
        <w:spacing w:line="276" w:lineRule="auto"/>
        <w:ind w:left="426" w:hanging="426"/>
        <w:jc w:val="both"/>
        <w:rPr>
          <w:rFonts w:ascii="Times New Roman" w:hAnsi="Times New Roman" w:eastAsia="Times New Roman" w:cs="Times New Roman"/>
        </w:rPr>
      </w:pPr>
      <w:r w:rsidRPr="3F4485DB" w:rsidR="000C41CF">
        <w:rPr>
          <w:rFonts w:ascii="Times New Roman" w:hAnsi="Times New Roman" w:eastAsia="Times New Roman" w:cs="Times New Roman"/>
        </w:rPr>
        <w:t>hooneautomaatika juhtimist (valgustust, ventilatsiooni jms).</w:t>
      </w:r>
    </w:p>
    <w:p w:rsidRPr="00AB566E" w:rsidR="000C41CF" w:rsidP="3F4485DB" w:rsidRDefault="000C41CF" w14:paraId="25AE9513" w14:textId="77777777">
      <w:pPr>
        <w:pStyle w:val="NoSpacing"/>
        <w:spacing w:after="120" w:line="276" w:lineRule="auto"/>
        <w:jc w:val="both"/>
        <w:rPr>
          <w:rFonts w:ascii="Times New Roman" w:hAnsi="Times New Roman" w:eastAsia="Times New Roman" w:cs="Times New Roman"/>
        </w:rPr>
      </w:pPr>
    </w:p>
    <w:p w:rsidRPr="00AB566E" w:rsidR="000C41CF" w:rsidP="3F4485DB" w:rsidRDefault="272F2E71" w14:paraId="3599B59F" w14:textId="40839CC6">
      <w:pPr>
        <w:pStyle w:val="NoSpacing"/>
        <w:suppressLineNumbers w:val="0"/>
        <w:bidi w:val="0"/>
        <w:spacing w:before="0" w:beforeAutospacing="off" w:after="120" w:afterAutospacing="off" w:line="276" w:lineRule="auto"/>
        <w:ind w:left="0" w:right="0"/>
        <w:jc w:val="both"/>
        <w:rPr>
          <w:rFonts w:ascii="Times New Roman" w:hAnsi="Times New Roman" w:eastAsia="Times New Roman" w:cs="Times New Roman"/>
        </w:rPr>
      </w:pPr>
      <w:r w:rsidRPr="3F4485DB" w:rsidR="50CFCB98">
        <w:rPr>
          <w:rFonts w:ascii="Times New Roman" w:hAnsi="Times New Roman" w:eastAsia="Times New Roman" w:cs="Times New Roman"/>
        </w:rPr>
        <w:t>S</w:t>
      </w:r>
      <w:r w:rsidRPr="3F4485DB" w:rsidR="50CFCB98">
        <w:rPr>
          <w:rFonts w:ascii="Times New Roman" w:hAnsi="Times New Roman" w:eastAsia="Times New Roman" w:cs="Times New Roman"/>
          <w:color w:val="auto"/>
          <w:sz w:val="22"/>
          <w:szCs w:val="22"/>
          <w:lang w:eastAsia="et-EE" w:bidi="ar-SA"/>
        </w:rPr>
        <w:t>üsteemi juhtsõrmistikud paigaldatakse hoonesse- ja korrus</w:t>
      </w:r>
      <w:r w:rsidRPr="3F4485DB" w:rsidR="63A93138">
        <w:rPr>
          <w:rFonts w:ascii="Times New Roman" w:hAnsi="Times New Roman" w:eastAsia="Times New Roman" w:cs="Times New Roman"/>
          <w:color w:val="auto"/>
          <w:sz w:val="22"/>
          <w:szCs w:val="22"/>
          <w:lang w:eastAsia="et-EE" w:bidi="ar-SA"/>
        </w:rPr>
        <w:t>t</w:t>
      </w:r>
      <w:r w:rsidRPr="3F4485DB" w:rsidR="50CFCB98">
        <w:rPr>
          <w:rFonts w:ascii="Times New Roman" w:hAnsi="Times New Roman" w:eastAsia="Times New Roman" w:cs="Times New Roman"/>
          <w:color w:val="auto"/>
          <w:sz w:val="22"/>
          <w:szCs w:val="22"/>
          <w:lang w:eastAsia="et-EE" w:bidi="ar-SA"/>
        </w:rPr>
        <w:t xml:space="preserve">e sissepääsude lähedale. Kasutatakse </w:t>
      </w:r>
      <w:r w:rsidRPr="3F4485DB" w:rsidR="3A073163">
        <w:rPr>
          <w:rFonts w:ascii="Times New Roman" w:hAnsi="Times New Roman" w:eastAsia="Times New Roman" w:cs="Times New Roman"/>
          <w:color w:val="auto"/>
          <w:sz w:val="22"/>
          <w:szCs w:val="22"/>
          <w:lang w:eastAsia="et-EE" w:bidi="ar-SA"/>
        </w:rPr>
        <w:t xml:space="preserve">graafilisi </w:t>
      </w:r>
      <w:r w:rsidRPr="3F4485DB" w:rsidR="50CFCB98">
        <w:rPr>
          <w:rFonts w:ascii="Times New Roman" w:hAnsi="Times New Roman" w:eastAsia="Times New Roman" w:cs="Times New Roman"/>
          <w:color w:val="auto"/>
          <w:sz w:val="22"/>
          <w:szCs w:val="22"/>
          <w:lang w:eastAsia="et-EE" w:bidi="ar-SA"/>
        </w:rPr>
        <w:t xml:space="preserve">sõrmistikke, mille ekraanilt on näha </w:t>
      </w:r>
      <w:r w:rsidRPr="3F4485DB" w:rsidR="031B85E4">
        <w:rPr>
          <w:rFonts w:ascii="Times New Roman" w:hAnsi="Times New Roman" w:eastAsia="Times New Roman" w:cs="Times New Roman"/>
          <w:color w:val="auto"/>
          <w:sz w:val="22"/>
          <w:szCs w:val="22"/>
          <w:lang w:eastAsia="et-EE" w:bidi="ar-SA"/>
        </w:rPr>
        <w:t>valves olek</w:t>
      </w:r>
      <w:r w:rsidRPr="3F4485DB" w:rsidR="50CFCB98">
        <w:rPr>
          <w:rFonts w:ascii="Times New Roman" w:hAnsi="Times New Roman" w:eastAsia="Times New Roman" w:cs="Times New Roman"/>
          <w:color w:val="auto"/>
          <w:sz w:val="22"/>
          <w:szCs w:val="22"/>
          <w:lang w:eastAsia="et-EE" w:bidi="ar-SA"/>
        </w:rPr>
        <w:t xml:space="preserve"> ja häireteated.</w:t>
      </w:r>
    </w:p>
    <w:p w:rsidRPr="00AB566E" w:rsidR="000C41CF" w:rsidP="3F4485DB" w:rsidRDefault="11BCD3FE" w14:paraId="64D965AF" w14:textId="1A8FB5B8">
      <w:pPr>
        <w:pStyle w:val="NoSpacing"/>
        <w:suppressLineNumbers w:val="0"/>
        <w:bidi w:val="0"/>
        <w:spacing w:before="0" w:beforeAutospacing="off" w:after="120" w:afterAutospacing="off" w:line="276" w:lineRule="auto"/>
        <w:ind w:left="0" w:right="0"/>
        <w:jc w:val="both"/>
        <w:rPr>
          <w:rFonts w:ascii="Times New Roman" w:hAnsi="Times New Roman" w:eastAsia="Times New Roman" w:cs="Times New Roman"/>
        </w:rPr>
      </w:pPr>
      <w:r w:rsidRPr="3F4485DB" w:rsidR="11BCD3FE">
        <w:rPr>
          <w:rFonts w:ascii="Times New Roman" w:hAnsi="Times New Roman" w:eastAsia="Times New Roman" w:cs="Times New Roman"/>
        </w:rPr>
        <w:t>Keskseade</w:t>
      </w:r>
      <w:r w:rsidRPr="3F4485DB" w:rsidR="11BCD3FE">
        <w:rPr>
          <w:rFonts w:ascii="Times New Roman" w:hAnsi="Times New Roman" w:eastAsia="Times New Roman" w:cs="Times New Roman"/>
        </w:rPr>
        <w:t xml:space="preserve"> ja </w:t>
      </w:r>
      <w:r w:rsidRPr="3F4485DB" w:rsidR="67E53E36">
        <w:rPr>
          <w:rFonts w:ascii="Times New Roman" w:hAnsi="Times New Roman" w:eastAsia="Times New Roman" w:cs="Times New Roman"/>
        </w:rPr>
        <w:t>l</w:t>
      </w:r>
      <w:r w:rsidRPr="3F4485DB" w:rsidR="2219A401">
        <w:rPr>
          <w:rFonts w:ascii="Times New Roman" w:hAnsi="Times New Roman" w:eastAsia="Times New Roman" w:cs="Times New Roman"/>
        </w:rPr>
        <w:t xml:space="preserve">aiendusmoodulid paigaldatakse spetsiaalsetesse </w:t>
      </w:r>
      <w:r w:rsidRPr="3F4485DB" w:rsidR="2219A401">
        <w:rPr>
          <w:rFonts w:ascii="Times New Roman" w:hAnsi="Times New Roman" w:eastAsia="Times New Roman" w:cs="Times New Roman"/>
        </w:rPr>
        <w:t>tamperahelaga</w:t>
      </w:r>
      <w:r w:rsidRPr="3F4485DB" w:rsidR="2219A401">
        <w:rPr>
          <w:rFonts w:ascii="Times New Roman" w:hAnsi="Times New Roman" w:eastAsia="Times New Roman" w:cs="Times New Roman"/>
        </w:rPr>
        <w:t xml:space="preserve"> seadmekarpidesse. </w:t>
      </w:r>
      <w:r w:rsidRPr="3F4485DB" w:rsidR="7C9B0241">
        <w:rPr>
          <w:rFonts w:ascii="Times New Roman" w:hAnsi="Times New Roman" w:eastAsia="Times New Roman" w:cs="Times New Roman"/>
        </w:rPr>
        <w:t>Keskseade</w:t>
      </w:r>
      <w:r w:rsidRPr="3F4485DB" w:rsidR="7C9B0241">
        <w:rPr>
          <w:rFonts w:ascii="Times New Roman" w:hAnsi="Times New Roman" w:eastAsia="Times New Roman" w:cs="Times New Roman"/>
        </w:rPr>
        <w:t xml:space="preserve"> ja </w:t>
      </w:r>
      <w:r w:rsidRPr="3F4485DB" w:rsidR="64889DA0">
        <w:rPr>
          <w:rFonts w:ascii="Times New Roman" w:hAnsi="Times New Roman" w:eastAsia="Times New Roman" w:cs="Times New Roman"/>
        </w:rPr>
        <w:t>l</w:t>
      </w:r>
      <w:r w:rsidRPr="3F4485DB" w:rsidR="2219A401">
        <w:rPr>
          <w:rFonts w:ascii="Times New Roman" w:hAnsi="Times New Roman" w:eastAsia="Times New Roman" w:cs="Times New Roman"/>
        </w:rPr>
        <w:t>aiendusmoodulid tuleb varustada toiteplokkide</w:t>
      </w:r>
      <w:r w:rsidRPr="3F4485DB" w:rsidR="7A1DD97D">
        <w:rPr>
          <w:rFonts w:ascii="Times New Roman" w:hAnsi="Times New Roman" w:eastAsia="Times New Roman" w:cs="Times New Roman"/>
        </w:rPr>
        <w:t>ga</w:t>
      </w:r>
      <w:r w:rsidRPr="3F4485DB" w:rsidR="2219A401">
        <w:rPr>
          <w:rFonts w:ascii="Times New Roman" w:hAnsi="Times New Roman" w:eastAsia="Times New Roman" w:cs="Times New Roman"/>
        </w:rPr>
        <w:t xml:space="preserve"> </w:t>
      </w:r>
      <w:r w:rsidRPr="3F4485DB" w:rsidR="1C11C099">
        <w:rPr>
          <w:rFonts w:ascii="Times New Roman" w:hAnsi="Times New Roman" w:eastAsia="Times New Roman" w:cs="Times New Roman"/>
        </w:rPr>
        <w:t>(toiteplokid</w:t>
      </w:r>
      <w:r w:rsidRPr="3F4485DB" w:rsidR="4E288556">
        <w:rPr>
          <w:rFonts w:ascii="Times New Roman" w:hAnsi="Times New Roman" w:eastAsia="Times New Roman" w:cs="Times New Roman"/>
        </w:rPr>
        <w:t xml:space="preserve"> </w:t>
      </w:r>
      <w:r w:rsidRPr="3F4485DB" w:rsidR="1C11C099">
        <w:rPr>
          <w:rFonts w:ascii="Times New Roman" w:hAnsi="Times New Roman" w:eastAsia="Times New Roman" w:cs="Times New Roman"/>
        </w:rPr>
        <w:t xml:space="preserve">peavad olema samalt Tootjalt kust on laiendusmoodulid) </w:t>
      </w:r>
      <w:r w:rsidRPr="3F4485DB" w:rsidR="2219A401">
        <w:rPr>
          <w:rFonts w:ascii="Times New Roman" w:hAnsi="Times New Roman" w:eastAsia="Times New Roman" w:cs="Times New Roman"/>
        </w:rPr>
        <w:t>ja varutoiteallikatega.</w:t>
      </w:r>
      <w:r w:rsidRPr="3F4485DB" w:rsidR="2219A401">
        <w:rPr>
          <w:rFonts w:ascii="Times New Roman" w:hAnsi="Times New Roman" w:eastAsia="Times New Roman" w:cs="Times New Roman"/>
        </w:rPr>
        <w:t xml:space="preserve"> </w:t>
      </w:r>
    </w:p>
    <w:p w:rsidRPr="00AB566E" w:rsidR="000C41CF" w:rsidP="3F4485DB" w:rsidRDefault="2219A401" w14:paraId="4F5EDCCC" w14:textId="228A0D4A">
      <w:pPr>
        <w:pStyle w:val="NoSpacing"/>
        <w:suppressLineNumbers w:val="0"/>
        <w:bidi w:val="0"/>
        <w:spacing w:before="0" w:beforeAutospacing="off" w:after="120" w:afterAutospacing="off" w:line="276" w:lineRule="auto"/>
        <w:ind w:left="0" w:right="0"/>
        <w:jc w:val="both"/>
        <w:rPr>
          <w:rFonts w:ascii="Times New Roman" w:hAnsi="Times New Roman" w:eastAsia="Times New Roman" w:cs="Times New Roman"/>
        </w:rPr>
      </w:pPr>
      <w:r w:rsidRPr="3F4485DB" w:rsidR="73D5832A">
        <w:rPr>
          <w:rFonts w:ascii="Times New Roman" w:hAnsi="Times New Roman" w:eastAsia="Times New Roman" w:cs="Times New Roman"/>
        </w:rPr>
        <w:t xml:space="preserve">Kõik välisuksed </w:t>
      </w:r>
      <w:r w:rsidRPr="3F4485DB" w:rsidR="4321B2DA">
        <w:rPr>
          <w:rFonts w:ascii="Times New Roman" w:hAnsi="Times New Roman" w:eastAsia="Times New Roman" w:cs="Times New Roman"/>
        </w:rPr>
        <w:t xml:space="preserve">ja katuseluugid tuleb varustada </w:t>
      </w:r>
      <w:r w:rsidRPr="3F4485DB" w:rsidR="73D5832A">
        <w:rPr>
          <w:rFonts w:ascii="Times New Roman" w:hAnsi="Times New Roman" w:eastAsia="Times New Roman" w:cs="Times New Roman"/>
        </w:rPr>
        <w:t>magnetkontaktiga.</w:t>
      </w:r>
      <w:r w:rsidRPr="3F4485DB" w:rsidR="7A27C5D8">
        <w:rPr>
          <w:rFonts w:ascii="Times New Roman" w:hAnsi="Times New Roman" w:eastAsia="Times New Roman" w:cs="Times New Roman"/>
        </w:rPr>
        <w:t xml:space="preserve"> </w:t>
      </w:r>
      <w:r w:rsidRPr="3F4485DB" w:rsidR="120389C3">
        <w:rPr>
          <w:rFonts w:ascii="Times New Roman" w:hAnsi="Times New Roman" w:eastAsia="Times New Roman" w:cs="Times New Roman"/>
        </w:rPr>
        <w:t>Madalama</w:t>
      </w:r>
      <w:r w:rsidRPr="3F4485DB" w:rsidR="120389C3">
        <w:rPr>
          <w:rFonts w:ascii="Times New Roman" w:hAnsi="Times New Roman" w:eastAsia="Times New Roman" w:cs="Times New Roman"/>
        </w:rPr>
        <w:t xml:space="preserve"> turvariskiga ruumidesse paigaldatakse IR (</w:t>
      </w:r>
      <w:r w:rsidRPr="3F4485DB" w:rsidR="120389C3">
        <w:rPr>
          <w:rFonts w:ascii="Times New Roman" w:hAnsi="Times New Roman" w:eastAsia="Times New Roman" w:cs="Times New Roman"/>
        </w:rPr>
        <w:t>infrapuna</w:t>
      </w:r>
      <w:r w:rsidRPr="3F4485DB" w:rsidR="120389C3">
        <w:rPr>
          <w:rFonts w:ascii="Times New Roman" w:hAnsi="Times New Roman" w:eastAsia="Times New Roman" w:cs="Times New Roman"/>
        </w:rPr>
        <w:t>) andurid</w:t>
      </w:r>
      <w:r w:rsidRPr="3F4485DB" w:rsidR="26C474F0">
        <w:rPr>
          <w:rFonts w:ascii="Times New Roman" w:hAnsi="Times New Roman" w:eastAsia="Times New Roman" w:cs="Times New Roman"/>
        </w:rPr>
        <w:t xml:space="preserve"> (</w:t>
      </w:r>
      <w:r w:rsidRPr="3F4485DB" w:rsidR="26C474F0">
        <w:rPr>
          <w:rFonts w:ascii="Times New Roman" w:hAnsi="Times New Roman" w:eastAsia="Times New Roman" w:cs="Times New Roman"/>
        </w:rPr>
        <w:t>Grade</w:t>
      </w:r>
      <w:r w:rsidRPr="3F4485DB" w:rsidR="26C474F0">
        <w:rPr>
          <w:rFonts w:ascii="Times New Roman" w:hAnsi="Times New Roman" w:eastAsia="Times New Roman" w:cs="Times New Roman"/>
        </w:rPr>
        <w:t xml:space="preserve"> 2)</w:t>
      </w:r>
      <w:r w:rsidRPr="3F4485DB" w:rsidR="120389C3">
        <w:rPr>
          <w:rFonts w:ascii="Times New Roman" w:hAnsi="Times New Roman" w:eastAsia="Times New Roman" w:cs="Times New Roman"/>
        </w:rPr>
        <w:t xml:space="preserve">. Kõrgendatud turvariskiga ruumidesse (koridorid, </w:t>
      </w:r>
      <w:r w:rsidRPr="3F4485DB" w:rsidR="120389C3">
        <w:rPr>
          <w:rFonts w:ascii="Times New Roman" w:hAnsi="Times New Roman" w:eastAsia="Times New Roman" w:cs="Times New Roman"/>
        </w:rPr>
        <w:t>üldruumid</w:t>
      </w:r>
      <w:r w:rsidRPr="3F4485DB" w:rsidR="120389C3">
        <w:rPr>
          <w:rFonts w:ascii="Times New Roman" w:hAnsi="Times New Roman" w:eastAsia="Times New Roman" w:cs="Times New Roman"/>
        </w:rPr>
        <w:t xml:space="preserve">) paigaldatakse spetsiaalsed </w:t>
      </w:r>
      <w:r w:rsidRPr="3F4485DB" w:rsidR="120389C3">
        <w:rPr>
          <w:rFonts w:ascii="Times New Roman" w:hAnsi="Times New Roman" w:eastAsia="Times New Roman" w:cs="Times New Roman"/>
        </w:rPr>
        <w:t>kinni</w:t>
      </w:r>
      <w:r w:rsidRPr="3F4485DB" w:rsidR="6AD865B6">
        <w:rPr>
          <w:rFonts w:ascii="Times New Roman" w:hAnsi="Times New Roman" w:eastAsia="Times New Roman" w:cs="Times New Roman"/>
        </w:rPr>
        <w:t xml:space="preserve"> </w:t>
      </w:r>
      <w:r w:rsidRPr="3F4485DB" w:rsidR="120389C3">
        <w:rPr>
          <w:rFonts w:ascii="Times New Roman" w:hAnsi="Times New Roman" w:eastAsia="Times New Roman" w:cs="Times New Roman"/>
        </w:rPr>
        <w:t>katmiskindla</w:t>
      </w:r>
      <w:r w:rsidRPr="3F4485DB" w:rsidR="120389C3">
        <w:rPr>
          <w:rFonts w:ascii="Times New Roman" w:hAnsi="Times New Roman" w:eastAsia="Times New Roman" w:cs="Times New Roman"/>
        </w:rPr>
        <w:t xml:space="preserve"> ehitusviisiga (ingl </w:t>
      </w:r>
      <w:r w:rsidRPr="3F4485DB" w:rsidR="120389C3">
        <w:rPr>
          <w:rFonts w:ascii="Times New Roman" w:hAnsi="Times New Roman" w:eastAsia="Times New Roman" w:cs="Times New Roman"/>
        </w:rPr>
        <w:t>anti-</w:t>
      </w:r>
      <w:r w:rsidRPr="3F4485DB" w:rsidR="120389C3">
        <w:rPr>
          <w:rFonts w:ascii="Times New Roman" w:hAnsi="Times New Roman" w:eastAsia="Times New Roman" w:cs="Times New Roman"/>
        </w:rPr>
        <w:t>masking</w:t>
      </w:r>
      <w:r w:rsidRPr="3F4485DB" w:rsidR="120389C3">
        <w:rPr>
          <w:rFonts w:ascii="Times New Roman" w:hAnsi="Times New Roman" w:eastAsia="Times New Roman" w:cs="Times New Roman"/>
        </w:rPr>
        <w:t xml:space="preserve">) IR-andurid, mis edastavad süsteemi </w:t>
      </w:r>
      <w:r w:rsidRPr="3F4485DB" w:rsidR="120389C3">
        <w:rPr>
          <w:rFonts w:ascii="Times New Roman" w:hAnsi="Times New Roman" w:eastAsia="Times New Roman" w:cs="Times New Roman"/>
        </w:rPr>
        <w:t>keskseadmele</w:t>
      </w:r>
      <w:r w:rsidRPr="3F4485DB" w:rsidR="120389C3">
        <w:rPr>
          <w:rFonts w:ascii="Times New Roman" w:hAnsi="Times New Roman" w:eastAsia="Times New Roman" w:cs="Times New Roman"/>
        </w:rPr>
        <w:t xml:space="preserve"> koheselt signaali ka anduri </w:t>
      </w:r>
      <w:r w:rsidRPr="3F4485DB" w:rsidR="120389C3">
        <w:rPr>
          <w:rFonts w:ascii="Times New Roman" w:hAnsi="Times New Roman" w:eastAsia="Times New Roman" w:cs="Times New Roman"/>
        </w:rPr>
        <w:t>kinni</w:t>
      </w:r>
      <w:r w:rsidRPr="3F4485DB" w:rsidR="5DDDFB74">
        <w:rPr>
          <w:rFonts w:ascii="Times New Roman" w:hAnsi="Times New Roman" w:eastAsia="Times New Roman" w:cs="Times New Roman"/>
        </w:rPr>
        <w:t xml:space="preserve"> </w:t>
      </w:r>
      <w:r w:rsidRPr="3F4485DB" w:rsidR="120389C3">
        <w:rPr>
          <w:rFonts w:ascii="Times New Roman" w:hAnsi="Times New Roman" w:eastAsia="Times New Roman" w:cs="Times New Roman"/>
        </w:rPr>
        <w:t>katmis</w:t>
      </w:r>
      <w:r w:rsidRPr="3F4485DB" w:rsidR="120389C3">
        <w:rPr>
          <w:rFonts w:ascii="Times New Roman" w:hAnsi="Times New Roman" w:eastAsia="Times New Roman" w:cs="Times New Roman"/>
        </w:rPr>
        <w:t>- või varjamiskatsetest</w:t>
      </w:r>
      <w:r w:rsidRPr="3F4485DB" w:rsidR="0C638D26">
        <w:rPr>
          <w:rFonts w:ascii="Times New Roman" w:hAnsi="Times New Roman" w:eastAsia="Times New Roman" w:cs="Times New Roman"/>
        </w:rPr>
        <w:t xml:space="preserve"> (</w:t>
      </w:r>
      <w:r w:rsidRPr="3F4485DB" w:rsidR="0C638D26">
        <w:rPr>
          <w:rFonts w:ascii="Times New Roman" w:hAnsi="Times New Roman" w:eastAsia="Times New Roman" w:cs="Times New Roman"/>
        </w:rPr>
        <w:t>Grade</w:t>
      </w:r>
      <w:r w:rsidRPr="3F4485DB" w:rsidR="0C638D26">
        <w:rPr>
          <w:rFonts w:ascii="Times New Roman" w:hAnsi="Times New Roman" w:eastAsia="Times New Roman" w:cs="Times New Roman"/>
        </w:rPr>
        <w:t xml:space="preserve"> 3)</w:t>
      </w:r>
      <w:r w:rsidRPr="3F4485DB" w:rsidR="120389C3">
        <w:rPr>
          <w:rFonts w:ascii="Times New Roman" w:hAnsi="Times New Roman" w:eastAsia="Times New Roman" w:cs="Times New Roman"/>
        </w:rPr>
        <w:t xml:space="preserve">. </w:t>
      </w:r>
    </w:p>
    <w:p w:rsidRPr="00AB566E" w:rsidR="000C41CF" w:rsidP="3F4485DB" w:rsidRDefault="3DC32FDF" w14:paraId="05496C7C" w14:textId="77777777">
      <w:pPr>
        <w:pStyle w:val="NoSpacing"/>
        <w:spacing w:after="120" w:line="276" w:lineRule="auto"/>
        <w:jc w:val="both"/>
        <w:rPr>
          <w:rFonts w:ascii="Times New Roman" w:hAnsi="Times New Roman" w:eastAsia="Times New Roman" w:cs="Times New Roman"/>
        </w:rPr>
      </w:pPr>
      <w:r w:rsidRPr="3F4485DB" w:rsidR="3DC32FDF">
        <w:rPr>
          <w:rFonts w:ascii="Times New Roman" w:hAnsi="Times New Roman" w:eastAsia="Times New Roman" w:cs="Times New Roman"/>
        </w:rPr>
        <w:t>Isikuvastase ründe edastamiseks kasutatakse statsionaarseid paanikanuppe. Administraator/valvuri töökohale, teenindussaali,  kambriblokki, konvoi teekonnale, vestlus- ning ülekuulamisruumidesse tuleb näha ette statsionaarsed paanikanupud. Ette on nähtud võtmega tagastatavad häirenupud. Teenindussaalidesse, administraator/valvuri töökohale, vestlus- ning ülekuulamisruumidesse paigaldatakse paanikanupud varjatult töökoha lähedusse.</w:t>
      </w:r>
    </w:p>
    <w:p w:rsidRPr="00AB566E" w:rsidR="0A71611F" w:rsidP="3F4485DB" w:rsidRDefault="0A71611F" w14:paraId="62F28D80" w14:textId="4DE36FB2">
      <w:pPr>
        <w:pStyle w:val="NoSpacing"/>
        <w:jc w:val="both"/>
        <w:rPr>
          <w:rFonts w:ascii="Times New Roman" w:hAnsi="Times New Roman" w:eastAsia="Times New Roman" w:cs="Times New Roman"/>
        </w:rPr>
      </w:pPr>
      <w:r w:rsidRPr="3F4485DB" w:rsidR="245E4246">
        <w:rPr>
          <w:rFonts w:ascii="Times New Roman" w:hAnsi="Times New Roman" w:eastAsia="Times New Roman" w:cs="Times New Roman"/>
        </w:rPr>
        <w:t xml:space="preserve">Graafilise liidese kaudu peab </w:t>
      </w:r>
      <w:r w:rsidRPr="3F4485DB" w:rsidR="5187531C">
        <w:rPr>
          <w:rFonts w:ascii="Times New Roman" w:hAnsi="Times New Roman" w:eastAsia="Times New Roman" w:cs="Times New Roman"/>
        </w:rPr>
        <w:t xml:space="preserve">valvesüsteem </w:t>
      </w:r>
      <w:r w:rsidRPr="3F4485DB" w:rsidR="5FD71682">
        <w:rPr>
          <w:rFonts w:ascii="Times New Roman" w:hAnsi="Times New Roman" w:eastAsia="Times New Roman" w:cs="Times New Roman"/>
        </w:rPr>
        <w:t xml:space="preserve">olema jälgitav ja juhitav. Graafilise liidese plaanidelt peab olema võimalik </w:t>
      </w:r>
      <w:r w:rsidRPr="3F4485DB" w:rsidR="3232F759">
        <w:rPr>
          <w:rFonts w:ascii="Times New Roman" w:hAnsi="Times New Roman" w:eastAsia="Times New Roman" w:cs="Times New Roman"/>
        </w:rPr>
        <w:t xml:space="preserve">tuvastada </w:t>
      </w:r>
      <w:r w:rsidRPr="3F4485DB" w:rsidR="5FD71682">
        <w:rPr>
          <w:rFonts w:ascii="Times New Roman" w:hAnsi="Times New Roman" w:eastAsia="Times New Roman" w:cs="Times New Roman"/>
        </w:rPr>
        <w:t>kõ</w:t>
      </w:r>
      <w:r w:rsidRPr="3F4485DB" w:rsidR="0BDE2788">
        <w:rPr>
          <w:rFonts w:ascii="Times New Roman" w:hAnsi="Times New Roman" w:eastAsia="Times New Roman" w:cs="Times New Roman"/>
        </w:rPr>
        <w:t xml:space="preserve">ikide andurite olekuid (normaal, häire, </w:t>
      </w:r>
      <w:r w:rsidRPr="3F4485DB" w:rsidR="0BDE2788">
        <w:rPr>
          <w:rFonts w:ascii="Times New Roman" w:hAnsi="Times New Roman" w:eastAsia="Times New Roman" w:cs="Times New Roman"/>
        </w:rPr>
        <w:t>tamper</w:t>
      </w:r>
      <w:r w:rsidRPr="3F4485DB" w:rsidR="0BDE2788">
        <w:rPr>
          <w:rFonts w:ascii="Times New Roman" w:hAnsi="Times New Roman" w:eastAsia="Times New Roman" w:cs="Times New Roman"/>
        </w:rPr>
        <w:t>, lühis, katkestus)</w:t>
      </w:r>
      <w:r w:rsidRPr="3F4485DB" w:rsidR="5ED3411C">
        <w:rPr>
          <w:rFonts w:ascii="Times New Roman" w:hAnsi="Times New Roman" w:eastAsia="Times New Roman" w:cs="Times New Roman"/>
        </w:rPr>
        <w:t>. Graafilise liidese plaanidel</w:t>
      </w:r>
      <w:r w:rsidRPr="3F4485DB" w:rsidR="2094284D">
        <w:rPr>
          <w:rFonts w:ascii="Times New Roman" w:hAnsi="Times New Roman" w:eastAsia="Times New Roman" w:cs="Times New Roman"/>
        </w:rPr>
        <w:t xml:space="preserve"> </w:t>
      </w:r>
      <w:r w:rsidRPr="3F4485DB" w:rsidR="5ED3411C">
        <w:rPr>
          <w:rFonts w:ascii="Times New Roman" w:hAnsi="Times New Roman" w:eastAsia="Times New Roman" w:cs="Times New Roman"/>
        </w:rPr>
        <w:t>peab olema valvealad</w:t>
      </w:r>
      <w:r w:rsidRPr="3F4485DB" w:rsidR="79E26328">
        <w:rPr>
          <w:rFonts w:ascii="Times New Roman" w:hAnsi="Times New Roman" w:eastAsia="Times New Roman" w:cs="Times New Roman"/>
        </w:rPr>
        <w:t xml:space="preserve"> (valveala peab olema hoone plaani peale joonistatud valvesüsteemi graafikas </w:t>
      </w:r>
      <w:r w:rsidRPr="3F4485DB" w:rsidR="7326E807">
        <w:rPr>
          <w:rFonts w:ascii="Times New Roman" w:hAnsi="Times New Roman" w:eastAsia="Times New Roman" w:cs="Times New Roman"/>
        </w:rPr>
        <w:t>n</w:t>
      </w:r>
      <w:r w:rsidRPr="3F4485DB" w:rsidR="79E26328">
        <w:rPr>
          <w:rFonts w:ascii="Times New Roman" w:hAnsi="Times New Roman" w:eastAsia="Times New Roman" w:cs="Times New Roman"/>
        </w:rPr>
        <w:t>ii</w:t>
      </w:r>
      <w:r w:rsidRPr="3F4485DB" w:rsidR="39D5C352">
        <w:rPr>
          <w:rFonts w:ascii="Times New Roman" w:hAnsi="Times New Roman" w:eastAsia="Times New Roman" w:cs="Times New Roman"/>
        </w:rPr>
        <w:t>,</w:t>
      </w:r>
      <w:r w:rsidRPr="3F4485DB" w:rsidR="79E26328">
        <w:rPr>
          <w:rFonts w:ascii="Times New Roman" w:hAnsi="Times New Roman" w:eastAsia="Times New Roman" w:cs="Times New Roman"/>
        </w:rPr>
        <w:t xml:space="preserve"> et valveala paistab hoone plaan</w:t>
      </w:r>
      <w:r w:rsidRPr="3F4485DB" w:rsidR="1C100FE0">
        <w:rPr>
          <w:rFonts w:ascii="Times New Roman" w:hAnsi="Times New Roman" w:eastAsia="Times New Roman" w:cs="Times New Roman"/>
        </w:rPr>
        <w:t>ilt</w:t>
      </w:r>
      <w:r w:rsidRPr="3F4485DB" w:rsidR="79E26328">
        <w:rPr>
          <w:rFonts w:ascii="Times New Roman" w:hAnsi="Times New Roman" w:eastAsia="Times New Roman" w:cs="Times New Roman"/>
        </w:rPr>
        <w:t xml:space="preserve"> läbi).</w:t>
      </w:r>
      <w:r w:rsidRPr="3F4485DB" w:rsidR="5ED3411C">
        <w:rPr>
          <w:rFonts w:ascii="Times New Roman" w:hAnsi="Times New Roman" w:eastAsia="Times New Roman" w:cs="Times New Roman"/>
        </w:rPr>
        <w:t xml:space="preserve"> Graafilise liidese plaanidel olevaid valvealasid peab saama </w:t>
      </w:r>
      <w:r w:rsidRPr="3F4485DB" w:rsidR="1CB22A9D">
        <w:rPr>
          <w:rFonts w:ascii="Times New Roman" w:hAnsi="Times New Roman" w:eastAsia="Times New Roman" w:cs="Times New Roman"/>
        </w:rPr>
        <w:t>valvestada</w:t>
      </w:r>
      <w:r w:rsidRPr="3F4485DB" w:rsidR="1CB22A9D">
        <w:rPr>
          <w:rFonts w:ascii="Times New Roman" w:hAnsi="Times New Roman" w:eastAsia="Times New Roman" w:cs="Times New Roman"/>
        </w:rPr>
        <w:t xml:space="preserve"> ja maha võtta (ala peal parema hiire menüü valikus</w:t>
      </w:r>
      <w:r w:rsidRPr="3F4485DB" w:rsidR="41875169">
        <w:rPr>
          <w:rFonts w:ascii="Times New Roman" w:hAnsi="Times New Roman" w:eastAsia="Times New Roman" w:cs="Times New Roman"/>
        </w:rPr>
        <w:t>t</w:t>
      </w:r>
      <w:r w:rsidRPr="3F4485DB" w:rsidR="1CB22A9D">
        <w:rPr>
          <w:rFonts w:ascii="Times New Roman" w:hAnsi="Times New Roman" w:eastAsia="Times New Roman" w:cs="Times New Roman"/>
        </w:rPr>
        <w:t>)</w:t>
      </w:r>
      <w:r w:rsidRPr="3F4485DB" w:rsidR="0F11BE9E">
        <w:rPr>
          <w:rFonts w:ascii="Times New Roman" w:hAnsi="Times New Roman" w:eastAsia="Times New Roman" w:cs="Times New Roman"/>
        </w:rPr>
        <w:t xml:space="preserve"> plaanil olevast alast</w:t>
      </w:r>
      <w:r w:rsidRPr="3F4485DB" w:rsidR="1CB22A9D">
        <w:rPr>
          <w:rFonts w:ascii="Times New Roman" w:hAnsi="Times New Roman" w:eastAsia="Times New Roman" w:cs="Times New Roman"/>
        </w:rPr>
        <w:t>.</w:t>
      </w:r>
    </w:p>
    <w:p w:rsidRPr="00AB566E" w:rsidR="000C41CF" w:rsidP="3F4485DB" w:rsidRDefault="000C41CF" w14:paraId="6CD38A84" w14:textId="77777777">
      <w:pPr>
        <w:pStyle w:val="NoSpacing"/>
        <w:spacing w:before="120" w:line="276" w:lineRule="auto"/>
        <w:jc w:val="both"/>
        <w:rPr>
          <w:rFonts w:ascii="Times New Roman" w:hAnsi="Times New Roman" w:eastAsia="Times New Roman" w:cs="Times New Roman"/>
        </w:rPr>
      </w:pPr>
      <w:r w:rsidRPr="3F4485DB" w:rsidR="000C41CF">
        <w:rPr>
          <w:rFonts w:ascii="Times New Roman" w:hAnsi="Times New Roman" w:eastAsia="Times New Roman" w:cs="Times New Roman"/>
        </w:rPr>
        <w:t>Häire edastus teostatakse tellija määratletud viisil ja kohta. Süsteemis peab olema valmidus häire edastuseks nii raadiomodemiga kui ka telefoniliini kaudu.</w:t>
      </w:r>
    </w:p>
    <w:p w:rsidRPr="00AB566E" w:rsidR="000C41CF" w:rsidP="3F4485DB" w:rsidRDefault="000C41CF" w14:paraId="0A75D002" w14:textId="77777777">
      <w:pPr>
        <w:pStyle w:val="NoSpacing"/>
        <w:spacing w:before="120" w:line="276" w:lineRule="auto"/>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Erikasutusega ruumidesse tuleb projekteerida lokaalsed valvesüsteemid. Valvesüsteemide häire edastuseks tuleb teostada ühendused valve </w:t>
      </w:r>
      <w:r w:rsidRPr="3F4485DB" w:rsidR="000C41CF">
        <w:rPr>
          <w:rFonts w:ascii="Times New Roman" w:hAnsi="Times New Roman" w:eastAsia="Times New Roman" w:cs="Times New Roman"/>
        </w:rPr>
        <w:t>keskseadmega</w:t>
      </w:r>
      <w:r w:rsidRPr="3F4485DB" w:rsidR="000C41CF">
        <w:rPr>
          <w:rFonts w:ascii="Times New Roman" w:hAnsi="Times New Roman" w:eastAsia="Times New Roman" w:cs="Times New Roman"/>
        </w:rPr>
        <w:t xml:space="preserve"> ja andmeside hoonejaotlaga.</w:t>
      </w:r>
    </w:p>
    <w:p w:rsidRPr="00AB566E" w:rsidR="007F5C2E" w:rsidP="3F4485DB" w:rsidRDefault="007F5C2E" w14:paraId="1A5FF1C9" w14:textId="77777777">
      <w:pPr>
        <w:pStyle w:val="Heading3"/>
        <w:numPr>
          <w:ilvl w:val="2"/>
          <w:numId w:val="48"/>
        </w:numPr>
        <w:ind w:left="851" w:hanging="851"/>
        <w:rPr>
          <w:rFonts w:ascii="Times New Roman" w:hAnsi="Times New Roman" w:eastAsia="Times New Roman" w:cs="Times New Roman"/>
          <w:color w:val="auto"/>
        </w:rPr>
      </w:pPr>
      <w:bookmarkStart w:name="_Toc80013956" w:id="800"/>
      <w:r w:rsidRPr="3F4485DB" w:rsidR="007F5C2E">
        <w:rPr>
          <w:rFonts w:ascii="Times New Roman" w:hAnsi="Times New Roman" w:eastAsia="Times New Roman" w:cs="Times New Roman"/>
          <w:color w:val="auto"/>
        </w:rPr>
        <w:t>Läbipääsusüsteem</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rsidRPr="00AB566E" w:rsidR="000C41CF" w:rsidP="3F4485DB" w:rsidRDefault="340AB128" w14:paraId="11B4B011" w14:textId="75ED07CD">
      <w:pPr>
        <w:pStyle w:val="NoSpacing"/>
        <w:spacing w:line="276" w:lineRule="auto"/>
        <w:jc w:val="both"/>
        <w:rPr>
          <w:rFonts w:ascii="Times New Roman" w:hAnsi="Times New Roman" w:eastAsia="Times New Roman" w:cs="Times New Roman"/>
        </w:rPr>
      </w:pPr>
      <w:bookmarkStart w:name="_Toc278195609" w:id="801"/>
      <w:bookmarkStart w:name="_Toc279132384" w:id="802"/>
      <w:bookmarkStart w:name="_Toc28854562" w:id="803"/>
      <w:bookmarkStart w:name="_Toc28855239" w:id="804"/>
      <w:bookmarkStart w:name="_Toc28855456" w:id="805"/>
      <w:bookmarkStart w:name="_Toc28855884" w:id="806"/>
      <w:bookmarkStart w:name="_Toc28856119" w:id="807"/>
      <w:bookmarkStart w:name="_Toc28858779" w:id="808"/>
      <w:bookmarkStart w:name="_Toc28859182" w:id="809"/>
      <w:bookmarkStart w:name="_Toc28860033" w:id="810"/>
      <w:bookmarkStart w:name="_Toc28860265" w:id="811"/>
      <w:bookmarkStart w:name="_Toc28860643" w:id="812"/>
      <w:bookmarkStart w:name="_Toc28871038" w:id="813"/>
      <w:bookmarkStart w:name="_Toc28871245" w:id="814"/>
      <w:bookmarkStart w:name="_Toc28871452" w:id="815"/>
      <w:bookmarkStart w:name="_Toc28871866" w:id="816"/>
      <w:bookmarkStart w:name="_Toc28872073" w:id="817"/>
      <w:bookmarkStart w:name="_Toc28872309" w:id="818"/>
      <w:bookmarkStart w:name="_Toc28872861" w:id="819"/>
      <w:bookmarkStart w:name="_Toc28873067" w:id="820"/>
      <w:bookmarkStart w:name="_Toc28873532" w:id="821"/>
      <w:bookmarkStart w:name="_Toc28873741" w:id="822"/>
      <w:bookmarkStart w:name="_Toc28874536" w:id="823"/>
      <w:bookmarkStart w:name="_Toc28954026" w:id="824"/>
      <w:bookmarkStart w:name="_Toc28954233" w:id="825"/>
      <w:bookmarkStart w:name="_Toc28954686" w:id="826"/>
      <w:bookmarkStart w:name="_Toc28954893" w:id="827"/>
      <w:bookmarkStart w:name="_Toc52186967" w:id="828"/>
      <w:bookmarkStart w:name="_Toc56684641" w:id="829"/>
      <w:bookmarkStart w:name="_Toc63411711" w:id="830"/>
      <w:bookmarkStart w:name="_Toc69905906" w:id="831"/>
      <w:r w:rsidRPr="3F4485DB" w:rsidR="340AB128">
        <w:rPr>
          <w:rFonts w:ascii="Times New Roman" w:hAnsi="Times New Roman" w:eastAsia="Times New Roman" w:cs="Times New Roman"/>
        </w:rPr>
        <w:t xml:space="preserve">Hoonesse </w:t>
      </w:r>
      <w:r w:rsidRPr="3F4485DB" w:rsidR="40DCFF1F">
        <w:rPr>
          <w:rFonts w:ascii="Times New Roman" w:hAnsi="Times New Roman" w:eastAsia="Times New Roman" w:cs="Times New Roman"/>
        </w:rPr>
        <w:t xml:space="preserve">tuleb </w:t>
      </w:r>
      <w:r w:rsidRPr="3F4485DB" w:rsidR="340AB128">
        <w:rPr>
          <w:rFonts w:ascii="Times New Roman" w:hAnsi="Times New Roman" w:eastAsia="Times New Roman" w:cs="Times New Roman"/>
        </w:rPr>
        <w:t>projekteeri</w:t>
      </w:r>
      <w:r w:rsidRPr="3F4485DB" w:rsidR="34D0983B">
        <w:rPr>
          <w:rFonts w:ascii="Times New Roman" w:hAnsi="Times New Roman" w:eastAsia="Times New Roman" w:cs="Times New Roman"/>
        </w:rPr>
        <w:t>da</w:t>
      </w:r>
      <w:r w:rsidRPr="3F4485DB" w:rsidR="43F500E9">
        <w:rPr>
          <w:rFonts w:ascii="Times New Roman" w:hAnsi="Times New Roman" w:eastAsia="Times New Roman" w:cs="Times New Roman"/>
        </w:rPr>
        <w:t xml:space="preserve"> alati</w:t>
      </w:r>
      <w:r w:rsidRPr="3F4485DB" w:rsidR="340AB128">
        <w:rPr>
          <w:rFonts w:ascii="Times New Roman" w:hAnsi="Times New Roman" w:eastAsia="Times New Roman" w:cs="Times New Roman"/>
        </w:rPr>
        <w:t xml:space="preserve"> valvesüsteemiga integreeritud läbipääsusüsteem, mis võimaldab inimeste liikumise neile ettemääratud aladel ja registreerib informatsiooni sisenemiste ja väljumiste kohta.</w:t>
      </w:r>
    </w:p>
    <w:p w:rsidRPr="00AB566E" w:rsidR="000C41CF" w:rsidP="3F4485DB" w:rsidRDefault="64A3E714" w14:paraId="5BD3278F" w14:textId="6574F4C9">
      <w:pPr>
        <w:pStyle w:val="NoSpacing"/>
        <w:spacing w:before="120" w:after="120" w:line="276" w:lineRule="auto"/>
        <w:jc w:val="both"/>
        <w:rPr>
          <w:rFonts w:ascii="Times New Roman" w:hAnsi="Times New Roman" w:eastAsia="Times New Roman" w:cs="Times New Roman"/>
        </w:rPr>
      </w:pPr>
      <w:r w:rsidRPr="3F4485DB" w:rsidR="68E25DF7">
        <w:rPr>
          <w:rFonts w:ascii="Times New Roman" w:hAnsi="Times New Roman" w:eastAsia="Times New Roman" w:cs="Times New Roman"/>
        </w:rPr>
        <w:t xml:space="preserve">Läbipääsusüsteemi väljaehitamisel tuleb kasutada ainult </w:t>
      </w:r>
      <w:r w:rsidRPr="3F4485DB" w:rsidR="22F55CEC">
        <w:rPr>
          <w:rFonts w:ascii="Times New Roman" w:hAnsi="Times New Roman" w:eastAsia="Times New Roman" w:cs="Times New Roman"/>
        </w:rPr>
        <w:t>keskseadme</w:t>
      </w:r>
      <w:r w:rsidRPr="3F4485DB" w:rsidR="22F55CEC">
        <w:rPr>
          <w:rFonts w:ascii="Times New Roman" w:hAnsi="Times New Roman" w:eastAsia="Times New Roman" w:cs="Times New Roman"/>
        </w:rPr>
        <w:t xml:space="preserve"> </w:t>
      </w:r>
      <w:r w:rsidRPr="3F4485DB" w:rsidR="68E25DF7">
        <w:rPr>
          <w:rFonts w:ascii="Times New Roman" w:hAnsi="Times New Roman" w:eastAsia="Times New Roman" w:cs="Times New Roman"/>
        </w:rPr>
        <w:t xml:space="preserve">tootja originaalsüsteeme ja süsteemiosi, millele on väljastatud tootja garantii ja </w:t>
      </w:r>
      <w:r w:rsidRPr="3F4485DB" w:rsidR="38DECF4E">
        <w:rPr>
          <w:rFonts w:ascii="Times New Roman" w:hAnsi="Times New Roman" w:eastAsia="Times New Roman" w:cs="Times New Roman"/>
        </w:rPr>
        <w:t>turva kategooria</w:t>
      </w:r>
      <w:r w:rsidRPr="3F4485DB" w:rsidR="68E25DF7">
        <w:rPr>
          <w:rFonts w:ascii="Times New Roman" w:hAnsi="Times New Roman" w:eastAsia="Times New Roman" w:cs="Times New Roman"/>
        </w:rPr>
        <w:t xml:space="preserve">. Läbipääsusüsteeme peavad saama hooldada sõltumatud firmad. </w:t>
      </w:r>
    </w:p>
    <w:p w:rsidRPr="00AB566E" w:rsidR="3DC32FDF" w:rsidP="3F4485DB" w:rsidRDefault="340AB128" w14:paraId="2573E630" w14:textId="7AC9CD8C">
      <w:pPr>
        <w:pStyle w:val="NoSpacing"/>
        <w:spacing w:before="120" w:after="120" w:line="276" w:lineRule="auto"/>
        <w:jc w:val="both"/>
        <w:rPr>
          <w:rFonts w:ascii="Times New Roman" w:hAnsi="Times New Roman" w:eastAsia="Times New Roman" w:cs="Times New Roman"/>
        </w:rPr>
      </w:pPr>
      <w:r w:rsidRPr="3F4485DB" w:rsidR="340AB128">
        <w:rPr>
          <w:rFonts w:ascii="Times New Roman" w:hAnsi="Times New Roman" w:eastAsia="Times New Roman" w:cs="Times New Roman"/>
        </w:rPr>
        <w:t>Läbipääsusüsteemi seadmetega</w:t>
      </w:r>
      <w:r w:rsidRPr="3F4485DB" w:rsidR="0AFEB3C0">
        <w:rPr>
          <w:rFonts w:ascii="Times New Roman" w:hAnsi="Times New Roman" w:eastAsia="Times New Roman" w:cs="Times New Roman"/>
        </w:rPr>
        <w:t xml:space="preserve"> (sulgur, solenoidlukk või mootorlukk, luku </w:t>
      </w:r>
      <w:r w:rsidRPr="3F4485DB" w:rsidR="0AFEB3C0">
        <w:rPr>
          <w:rFonts w:ascii="Times New Roman" w:hAnsi="Times New Roman" w:eastAsia="Times New Roman" w:cs="Times New Roman"/>
        </w:rPr>
        <w:t>vasturaud</w:t>
      </w:r>
      <w:r w:rsidRPr="3F4485DB" w:rsidR="0AFEB3C0">
        <w:rPr>
          <w:rFonts w:ascii="Times New Roman" w:hAnsi="Times New Roman" w:eastAsia="Times New Roman" w:cs="Times New Roman"/>
        </w:rPr>
        <w:t xml:space="preserve">, luku kaabel, </w:t>
      </w:r>
      <w:r w:rsidRPr="3F4485DB" w:rsidR="4698CA1D">
        <w:rPr>
          <w:rFonts w:ascii="Times New Roman" w:hAnsi="Times New Roman" w:eastAsia="Times New Roman" w:cs="Times New Roman"/>
        </w:rPr>
        <w:t>luku keele kontroll lüliti, ukse magnet, kaardilugejad, vajadusel ukse avamis nupp ja ukse avariinupp)</w:t>
      </w:r>
      <w:r w:rsidRPr="3F4485DB" w:rsidR="340AB128">
        <w:rPr>
          <w:rFonts w:ascii="Times New Roman" w:hAnsi="Times New Roman" w:eastAsia="Times New Roman" w:cs="Times New Roman"/>
        </w:rPr>
        <w:t xml:space="preserve"> varustatakse minimaalselt sissepääsu uks, kasutatavad välisuksed, büroode</w:t>
      </w:r>
      <w:r w:rsidRPr="3F4485DB" w:rsidR="76DEF3D4">
        <w:rPr>
          <w:rFonts w:ascii="Times New Roman" w:hAnsi="Times New Roman" w:eastAsia="Times New Roman" w:cs="Times New Roman"/>
        </w:rPr>
        <w:t xml:space="preserve"> uksed</w:t>
      </w:r>
      <w:r w:rsidRPr="3F4485DB" w:rsidR="340AB128">
        <w:rPr>
          <w:rFonts w:ascii="Times New Roman" w:hAnsi="Times New Roman" w:eastAsia="Times New Roman" w:cs="Times New Roman"/>
        </w:rPr>
        <w:t>, korruste sissepääsuuksed, funktsionaalsete alade vaheuksed, eriruumide uksed</w:t>
      </w:r>
      <w:r w:rsidRPr="3F4485DB" w:rsidR="6FE6B32F">
        <w:rPr>
          <w:rFonts w:ascii="Times New Roman" w:hAnsi="Times New Roman" w:eastAsia="Times New Roman" w:cs="Times New Roman"/>
        </w:rPr>
        <w:t>, tehnosüsteemide ruumide uksed</w:t>
      </w:r>
      <w:r w:rsidRPr="3F4485DB" w:rsidR="340AB128">
        <w:rPr>
          <w:rFonts w:ascii="Times New Roman" w:hAnsi="Times New Roman" w:eastAsia="Times New Roman" w:cs="Times New Roman"/>
        </w:rPr>
        <w:t xml:space="preserve"> ja liftid. </w:t>
      </w:r>
    </w:p>
    <w:p w:rsidRPr="00AB566E" w:rsidR="000C41CF" w:rsidP="3F4485DB" w:rsidRDefault="282906B7" w14:paraId="54FACBF6" w14:textId="79C026D8">
      <w:pPr>
        <w:pStyle w:val="NoSpacing"/>
        <w:spacing w:before="120" w:after="120" w:line="276" w:lineRule="auto"/>
        <w:jc w:val="both"/>
        <w:rPr>
          <w:rFonts w:ascii="Times New Roman" w:hAnsi="Times New Roman" w:eastAsia="Times New Roman" w:cs="Times New Roman"/>
        </w:rPr>
      </w:pPr>
      <w:r w:rsidRPr="3F4485DB" w:rsidR="24B6DBE9">
        <w:rPr>
          <w:rFonts w:ascii="Times New Roman" w:hAnsi="Times New Roman" w:eastAsia="Times New Roman" w:cs="Times New Roman"/>
        </w:rPr>
        <w:t xml:space="preserve">Graafilise liidese kaudu peab läbipääsusüsteem olema jälgitav ja juhitav. Graafilise liidese plaanidelt peab olema võimalik </w:t>
      </w:r>
      <w:r w:rsidRPr="3F4485DB" w:rsidR="5D15FBD5">
        <w:rPr>
          <w:rFonts w:ascii="Times New Roman" w:hAnsi="Times New Roman" w:eastAsia="Times New Roman" w:cs="Times New Roman"/>
        </w:rPr>
        <w:t xml:space="preserve">kõiki </w:t>
      </w:r>
      <w:r w:rsidRPr="3F4485DB" w:rsidR="24B6DBE9">
        <w:rPr>
          <w:rFonts w:ascii="Times New Roman" w:hAnsi="Times New Roman" w:eastAsia="Times New Roman" w:cs="Times New Roman"/>
        </w:rPr>
        <w:t>u</w:t>
      </w:r>
      <w:r w:rsidRPr="3F4485DB" w:rsidR="26368650">
        <w:rPr>
          <w:rFonts w:ascii="Times New Roman" w:hAnsi="Times New Roman" w:eastAsia="Times New Roman" w:cs="Times New Roman"/>
        </w:rPr>
        <w:t xml:space="preserve">ksi </w:t>
      </w:r>
      <w:r w:rsidRPr="3F4485DB" w:rsidR="2B752B83">
        <w:rPr>
          <w:rFonts w:ascii="Times New Roman" w:hAnsi="Times New Roman" w:eastAsia="Times New Roman" w:cs="Times New Roman"/>
        </w:rPr>
        <w:t>eraldi juhtida (</w:t>
      </w:r>
      <w:r w:rsidRPr="3F4485DB" w:rsidR="1E9E1C4F">
        <w:rPr>
          <w:rFonts w:ascii="Times New Roman" w:hAnsi="Times New Roman" w:eastAsia="Times New Roman" w:cs="Times New Roman"/>
        </w:rPr>
        <w:t>avad</w:t>
      </w:r>
      <w:r w:rsidRPr="3F4485DB" w:rsidR="2B752B83">
        <w:rPr>
          <w:rFonts w:ascii="Times New Roman" w:hAnsi="Times New Roman" w:eastAsia="Times New Roman" w:cs="Times New Roman"/>
        </w:rPr>
        <w:t xml:space="preserve">, </w:t>
      </w:r>
      <w:r w:rsidRPr="3F4485DB" w:rsidR="775DCC33">
        <w:rPr>
          <w:rFonts w:ascii="Times New Roman" w:hAnsi="Times New Roman" w:eastAsia="Times New Roman" w:cs="Times New Roman"/>
        </w:rPr>
        <w:t>sulgeda</w:t>
      </w:r>
      <w:r w:rsidRPr="3F4485DB" w:rsidR="2B752B83">
        <w:rPr>
          <w:rFonts w:ascii="Times New Roman" w:hAnsi="Times New Roman" w:eastAsia="Times New Roman" w:cs="Times New Roman"/>
        </w:rPr>
        <w:t xml:space="preserve">, </w:t>
      </w:r>
      <w:r w:rsidRPr="3F4485DB" w:rsidR="521ED7CF">
        <w:rPr>
          <w:rFonts w:ascii="Times New Roman" w:hAnsi="Times New Roman" w:eastAsia="Times New Roman" w:cs="Times New Roman"/>
        </w:rPr>
        <w:t>jätta avatuks, jätta suletuks, avada mingiks ajaks</w:t>
      </w:r>
      <w:r w:rsidRPr="3F4485DB" w:rsidR="205DD283">
        <w:rPr>
          <w:rFonts w:ascii="Times New Roman" w:hAnsi="Times New Roman" w:eastAsia="Times New Roman" w:cs="Times New Roman"/>
        </w:rPr>
        <w:t>)</w:t>
      </w:r>
      <w:r w:rsidRPr="3F4485DB" w:rsidR="2B752B83">
        <w:rPr>
          <w:rFonts w:ascii="Times New Roman" w:hAnsi="Times New Roman" w:eastAsia="Times New Roman" w:cs="Times New Roman"/>
        </w:rPr>
        <w:t>, uste olekuid jälgida</w:t>
      </w:r>
      <w:r w:rsidRPr="3F4485DB" w:rsidR="59AEE768">
        <w:rPr>
          <w:rFonts w:ascii="Times New Roman" w:hAnsi="Times New Roman" w:eastAsia="Times New Roman" w:cs="Times New Roman"/>
        </w:rPr>
        <w:t xml:space="preserve"> (uks on lahti, ukse lukk on avatud olekus, uks on avatud jõuga, uks on normaal asendis</w:t>
      </w:r>
      <w:r w:rsidRPr="3F4485DB" w:rsidR="7DBCF3DA">
        <w:rPr>
          <w:rFonts w:ascii="Times New Roman" w:hAnsi="Times New Roman" w:eastAsia="Times New Roman" w:cs="Times New Roman"/>
        </w:rPr>
        <w:t>)</w:t>
      </w:r>
      <w:r w:rsidRPr="3F4485DB" w:rsidR="24B6DBE9">
        <w:rPr>
          <w:rFonts w:ascii="Times New Roman" w:hAnsi="Times New Roman" w:eastAsia="Times New Roman" w:cs="Times New Roman"/>
        </w:rPr>
        <w:t>.</w:t>
      </w:r>
      <w:r w:rsidRPr="3F4485DB" w:rsidR="63A93138">
        <w:rPr>
          <w:rFonts w:ascii="Times New Roman" w:hAnsi="Times New Roman" w:eastAsia="Times New Roman" w:cs="Times New Roman"/>
        </w:rPr>
        <w:t xml:space="preserve"> Graafiline liides peab säilitama andmebaasi kaartide, nende omanike ja omistatud õigustega, tagama süsteemi mugava häälestamise, kaartide väljastamise ja tühistamise, kaartide kasutusõiguste määramise</w:t>
      </w:r>
      <w:r w:rsidRPr="3F4485DB" w:rsidR="5597B5F8">
        <w:rPr>
          <w:rFonts w:ascii="Times New Roman" w:hAnsi="Times New Roman" w:eastAsia="Times New Roman" w:cs="Times New Roman"/>
        </w:rPr>
        <w:t>. Graafilist liidest tuleb</w:t>
      </w:r>
      <w:r w:rsidRPr="3F4485DB" w:rsidR="26E751E4">
        <w:rPr>
          <w:rFonts w:ascii="Times New Roman" w:hAnsi="Times New Roman" w:eastAsia="Times New Roman" w:cs="Times New Roman"/>
        </w:rPr>
        <w:t xml:space="preserve"> saada</w:t>
      </w:r>
      <w:r w:rsidRPr="3F4485DB" w:rsidR="5597B5F8">
        <w:rPr>
          <w:rFonts w:ascii="Times New Roman" w:hAnsi="Times New Roman" w:eastAsia="Times New Roman" w:cs="Times New Roman"/>
        </w:rPr>
        <w:t xml:space="preserve"> </w:t>
      </w:r>
      <w:r w:rsidRPr="3F4485DB" w:rsidR="63A93138">
        <w:rPr>
          <w:rFonts w:ascii="Times New Roman" w:hAnsi="Times New Roman" w:eastAsia="Times New Roman" w:cs="Times New Roman"/>
        </w:rPr>
        <w:t xml:space="preserve">kasutada </w:t>
      </w:r>
      <w:r w:rsidRPr="3F4485DB" w:rsidR="6545B872">
        <w:rPr>
          <w:rFonts w:ascii="Times New Roman" w:hAnsi="Times New Roman" w:eastAsia="Times New Roman" w:cs="Times New Roman"/>
        </w:rPr>
        <w:t xml:space="preserve">turva </w:t>
      </w:r>
      <w:r w:rsidRPr="3F4485DB" w:rsidR="7AAA8509">
        <w:rPr>
          <w:rFonts w:ascii="Times New Roman" w:hAnsi="Times New Roman" w:eastAsia="Times New Roman" w:cs="Times New Roman"/>
        </w:rPr>
        <w:t>LAN võrgu kaudu</w:t>
      </w:r>
      <w:r w:rsidRPr="3F4485DB" w:rsidR="63A93138">
        <w:rPr>
          <w:rFonts w:ascii="Times New Roman" w:hAnsi="Times New Roman" w:eastAsia="Times New Roman" w:cs="Times New Roman"/>
        </w:rPr>
        <w:t>.</w:t>
      </w:r>
      <w:r w:rsidRPr="3F4485DB" w:rsidR="2AE17058">
        <w:rPr>
          <w:rFonts w:ascii="Times New Roman" w:hAnsi="Times New Roman" w:eastAsia="Times New Roman" w:cs="Times New Roman"/>
        </w:rPr>
        <w:t xml:space="preserve"> </w:t>
      </w:r>
      <w:r w:rsidRPr="3F4485DB" w:rsidR="63A93138">
        <w:rPr>
          <w:rFonts w:ascii="Times New Roman" w:hAnsi="Times New Roman" w:eastAsia="Times New Roman" w:cs="Times New Roman"/>
        </w:rPr>
        <w:t>Süsteemi</w:t>
      </w:r>
      <w:r w:rsidRPr="3F4485DB" w:rsidR="63A93138">
        <w:rPr>
          <w:rFonts w:ascii="Times New Roman" w:hAnsi="Times New Roman" w:eastAsia="Times New Roman" w:cs="Times New Roman"/>
        </w:rPr>
        <w:t xml:space="preserve"> konfigureerimine, läbipääsuõiguste andmine ja logide vaatamine peab toimuma </w:t>
      </w:r>
      <w:r w:rsidRPr="3F4485DB" w:rsidR="45CE3E9B">
        <w:rPr>
          <w:rFonts w:ascii="Times New Roman" w:hAnsi="Times New Roman" w:eastAsia="Times New Roman" w:cs="Times New Roman"/>
        </w:rPr>
        <w:t xml:space="preserve">süsteemi järelevalve </w:t>
      </w:r>
      <w:r w:rsidRPr="3F4485DB" w:rsidR="63A93138">
        <w:rPr>
          <w:rFonts w:ascii="Times New Roman" w:hAnsi="Times New Roman" w:eastAsia="Times New Roman" w:cs="Times New Roman"/>
        </w:rPr>
        <w:t>arvuti kaudu</w:t>
      </w:r>
      <w:r w:rsidRPr="3F4485DB" w:rsidR="6B7EE95F">
        <w:rPr>
          <w:rFonts w:ascii="Times New Roman" w:hAnsi="Times New Roman" w:eastAsia="Times New Roman" w:cs="Times New Roman"/>
        </w:rPr>
        <w:t>, mis ühendatakse tehnosüsteemide võrku (mitte andmeside võrku)</w:t>
      </w:r>
    </w:p>
    <w:p w:rsidRPr="00AB566E" w:rsidR="000C41CF" w:rsidP="3F4485DB" w:rsidRDefault="000C41CF" w14:paraId="72B891CB" w14:textId="26C975E4">
      <w:pPr>
        <w:pStyle w:val="NoSpacing"/>
        <w:spacing w:before="120" w:after="120" w:line="276" w:lineRule="auto"/>
        <w:jc w:val="both"/>
        <w:rPr>
          <w:rFonts w:ascii="Times New Roman" w:hAnsi="Times New Roman" w:eastAsia="Times New Roman" w:cs="Times New Roman"/>
        </w:rPr>
      </w:pPr>
      <w:r w:rsidRPr="3F4485DB" w:rsidR="63A93138">
        <w:rPr>
          <w:rFonts w:ascii="Times New Roman" w:hAnsi="Times New Roman" w:eastAsia="Times New Roman" w:cs="Times New Roman"/>
        </w:rPr>
        <w:t>Süsteem</w:t>
      </w:r>
      <w:r w:rsidRPr="3F4485DB" w:rsidR="63A93138">
        <w:rPr>
          <w:rFonts w:ascii="Times New Roman" w:hAnsi="Times New Roman" w:eastAsia="Times New Roman" w:cs="Times New Roman"/>
        </w:rPr>
        <w:t xml:space="preserve">i </w:t>
      </w:r>
      <w:r w:rsidRPr="3F4485DB" w:rsidR="63A93138">
        <w:rPr>
          <w:rFonts w:ascii="Times New Roman" w:hAnsi="Times New Roman" w:eastAsia="Times New Roman" w:cs="Times New Roman"/>
        </w:rPr>
        <w:t>keskseade</w:t>
      </w:r>
      <w:r w:rsidRPr="3F4485DB" w:rsidR="3AB7159C">
        <w:rPr>
          <w:rFonts w:ascii="Times New Roman" w:hAnsi="Times New Roman" w:eastAsia="Times New Roman" w:cs="Times New Roman"/>
        </w:rPr>
        <w:t xml:space="preserve"> ja server </w:t>
      </w:r>
      <w:r w:rsidRPr="3F4485DB" w:rsidR="63A93138">
        <w:rPr>
          <w:rFonts w:ascii="Times New Roman" w:hAnsi="Times New Roman" w:eastAsia="Times New Roman" w:cs="Times New Roman"/>
        </w:rPr>
        <w:t xml:space="preserve">paigutatakse </w:t>
      </w:r>
      <w:r w:rsidRPr="3F4485DB" w:rsidR="219273AB">
        <w:rPr>
          <w:rFonts w:ascii="Times New Roman" w:hAnsi="Times New Roman" w:eastAsia="Times New Roman" w:cs="Times New Roman"/>
        </w:rPr>
        <w:t>nõrkvoolu</w:t>
      </w:r>
      <w:r w:rsidRPr="3F4485DB" w:rsidR="63A93138">
        <w:rPr>
          <w:rFonts w:ascii="Times New Roman" w:hAnsi="Times New Roman" w:eastAsia="Times New Roman" w:cs="Times New Roman"/>
        </w:rPr>
        <w:t>ruumi.</w:t>
      </w:r>
      <w:r w:rsidRPr="3F4485DB" w:rsidR="2F1C7A34">
        <w:rPr>
          <w:rFonts w:ascii="Times New Roman" w:hAnsi="Times New Roman" w:eastAsia="Times New Roman" w:cs="Times New Roman"/>
        </w:rPr>
        <w:t xml:space="preserve"> Server on ühine valvesüsteemiga ning peab asu</w:t>
      </w:r>
      <w:r w:rsidRPr="3F4485DB" w:rsidR="2F1C7A34">
        <w:rPr>
          <w:rFonts w:ascii="Times New Roman" w:hAnsi="Times New Roman" w:eastAsia="Times New Roman" w:cs="Times New Roman"/>
        </w:rPr>
        <w:t>ma tehnosüsteemide jaotlas.</w:t>
      </w:r>
      <w:r w:rsidRPr="3F4485DB" w:rsidR="63A93138">
        <w:rPr>
          <w:rFonts w:ascii="Times New Roman" w:hAnsi="Times New Roman" w:eastAsia="Times New Roman" w:cs="Times New Roman"/>
        </w:rPr>
        <w:t xml:space="preserve"> Süsteemi </w:t>
      </w:r>
      <w:r w:rsidRPr="3F4485DB" w:rsidR="63A93138">
        <w:rPr>
          <w:rFonts w:ascii="Times New Roman" w:hAnsi="Times New Roman" w:eastAsia="Times New Roman" w:cs="Times New Roman"/>
        </w:rPr>
        <w:t>keskseade</w:t>
      </w:r>
      <w:r w:rsidRPr="3F4485DB" w:rsidR="63A93138">
        <w:rPr>
          <w:rFonts w:ascii="Times New Roman" w:hAnsi="Times New Roman" w:eastAsia="Times New Roman" w:cs="Times New Roman"/>
        </w:rPr>
        <w:t xml:space="preserve"> peab </w:t>
      </w:r>
      <w:r w:rsidRPr="3F4485DB" w:rsidR="44FC0FB4">
        <w:rPr>
          <w:rFonts w:ascii="Times New Roman" w:hAnsi="Times New Roman" w:eastAsia="Times New Roman" w:cs="Times New Roman"/>
        </w:rPr>
        <w:t xml:space="preserve">olema ühendatud </w:t>
      </w:r>
      <w:r w:rsidRPr="3F4485DB" w:rsidR="63A93138">
        <w:rPr>
          <w:rFonts w:ascii="Times New Roman" w:hAnsi="Times New Roman" w:eastAsia="Times New Roman" w:cs="Times New Roman"/>
        </w:rPr>
        <w:t>server</w:t>
      </w:r>
      <w:r w:rsidRPr="3F4485DB" w:rsidR="0E4E4514">
        <w:rPr>
          <w:rFonts w:ascii="Times New Roman" w:hAnsi="Times New Roman" w:eastAsia="Times New Roman" w:cs="Times New Roman"/>
        </w:rPr>
        <w:t>iga</w:t>
      </w:r>
      <w:r w:rsidRPr="3F4485DB" w:rsidR="6E195C02">
        <w:rPr>
          <w:rFonts w:ascii="Times New Roman" w:hAnsi="Times New Roman" w:eastAsia="Times New Roman" w:cs="Times New Roman"/>
        </w:rPr>
        <w:t xml:space="preserve"> </w:t>
      </w:r>
      <w:r w:rsidRPr="3F4485DB" w:rsidR="3C68A001">
        <w:rPr>
          <w:rFonts w:ascii="Times New Roman" w:hAnsi="Times New Roman" w:eastAsia="Times New Roman" w:cs="Times New Roman"/>
        </w:rPr>
        <w:t xml:space="preserve">läbi </w:t>
      </w:r>
      <w:r w:rsidRPr="3F4485DB" w:rsidR="63A93138">
        <w:rPr>
          <w:rFonts w:ascii="Times New Roman" w:hAnsi="Times New Roman" w:eastAsia="Times New Roman" w:cs="Times New Roman"/>
        </w:rPr>
        <w:t>LAN-liide</w:t>
      </w:r>
      <w:r w:rsidRPr="3F4485DB" w:rsidR="2FC45FD8">
        <w:rPr>
          <w:rFonts w:ascii="Times New Roman" w:hAnsi="Times New Roman" w:eastAsia="Times New Roman" w:cs="Times New Roman"/>
        </w:rPr>
        <w:t>se</w:t>
      </w:r>
      <w:r w:rsidRPr="3F4485DB" w:rsidR="63A93138">
        <w:rPr>
          <w:rFonts w:ascii="Times New Roman" w:hAnsi="Times New Roman" w:eastAsia="Times New Roman" w:cs="Times New Roman"/>
        </w:rPr>
        <w:t xml:space="preserve"> ja võimaldama TCP/IP kaudu </w:t>
      </w:r>
      <w:r w:rsidRPr="3F4485DB" w:rsidR="63A93138">
        <w:rPr>
          <w:rFonts w:ascii="Times New Roman" w:hAnsi="Times New Roman" w:eastAsia="Times New Roman" w:cs="Times New Roman"/>
        </w:rPr>
        <w:t>kaughalduse</w:t>
      </w:r>
      <w:r w:rsidRPr="3F4485DB" w:rsidR="63A93138">
        <w:rPr>
          <w:rFonts w:ascii="Times New Roman" w:hAnsi="Times New Roman" w:eastAsia="Times New Roman" w:cs="Times New Roman"/>
        </w:rPr>
        <w:t xml:space="preserve"> teostamist.</w:t>
      </w:r>
    </w:p>
    <w:p w:rsidRPr="00AB566E" w:rsidR="000C41CF" w:rsidP="3F4485DB" w:rsidRDefault="69DE9948" w14:paraId="346F8B30" w14:textId="01FD142C">
      <w:pPr>
        <w:pStyle w:val="NoSpacing"/>
        <w:spacing w:before="120" w:after="120" w:line="276" w:lineRule="auto"/>
        <w:jc w:val="both"/>
        <w:rPr>
          <w:rFonts w:ascii="Times New Roman" w:hAnsi="Times New Roman" w:eastAsia="Times New Roman" w:cs="Times New Roman"/>
        </w:rPr>
      </w:pPr>
      <w:r w:rsidRPr="3F4485DB" w:rsidR="69DE9948">
        <w:rPr>
          <w:rFonts w:ascii="Times New Roman" w:hAnsi="Times New Roman" w:eastAsia="Times New Roman" w:cs="Times New Roman"/>
        </w:rPr>
        <w:t>Vastav riist- ja tarkvara peab kuuluma põhiprojekti ja olema tarnes.</w:t>
      </w:r>
    </w:p>
    <w:p w:rsidRPr="00AB566E" w:rsidR="000C41CF" w:rsidP="546BE97A" w:rsidRDefault="3DC32FDF" w14:paraId="744C276D" w14:textId="4BE0289A">
      <w:pPr>
        <w:pStyle w:val="NoSpacing"/>
        <w:spacing w:before="120" w:after="120" w:line="276" w:lineRule="auto"/>
        <w:jc w:val="both"/>
        <w:rPr>
          <w:rFonts w:ascii="Times New Roman" w:hAnsi="Times New Roman" w:eastAsia="Times New Roman" w:cs="Times New Roman"/>
        </w:rPr>
      </w:pPr>
      <w:r w:rsidRPr="546BE97A" w:rsidR="3DC32FDF">
        <w:rPr>
          <w:rFonts w:ascii="Times New Roman" w:hAnsi="Times New Roman" w:eastAsia="Times New Roman" w:cs="Times New Roman"/>
        </w:rPr>
        <w:t>Kontroller</w:t>
      </w:r>
      <w:r w:rsidRPr="546BE97A" w:rsidR="4B20DA72">
        <w:rPr>
          <w:rFonts w:ascii="Times New Roman" w:hAnsi="Times New Roman" w:eastAsia="Times New Roman" w:cs="Times New Roman"/>
        </w:rPr>
        <w:t xml:space="preserve"> ja moodulid</w:t>
      </w:r>
      <w:r w:rsidRPr="546BE97A" w:rsidR="3DC32FDF">
        <w:rPr>
          <w:rFonts w:ascii="Times New Roman" w:hAnsi="Times New Roman" w:eastAsia="Times New Roman" w:cs="Times New Roman"/>
        </w:rPr>
        <w:t xml:space="preserve"> </w:t>
      </w:r>
      <w:r w:rsidRPr="546BE97A" w:rsidR="735D5D3C">
        <w:rPr>
          <w:rFonts w:ascii="Times New Roman" w:hAnsi="Times New Roman" w:eastAsia="Times New Roman" w:cs="Times New Roman"/>
        </w:rPr>
        <w:t xml:space="preserve">peavad </w:t>
      </w:r>
      <w:r w:rsidRPr="546BE97A" w:rsidR="3DC32FDF">
        <w:rPr>
          <w:rFonts w:ascii="Times New Roman" w:hAnsi="Times New Roman" w:eastAsia="Times New Roman" w:cs="Times New Roman"/>
        </w:rPr>
        <w:t xml:space="preserve">olema varustatud toiteplokiga ja varutoiteallikaga. Toite kadumisel peab süsteem olema suuteline iseseisvalt töötama vähemalt </w:t>
      </w:r>
      <w:r w:rsidRPr="546BE97A" w:rsidR="4039F585">
        <w:rPr>
          <w:rFonts w:ascii="Times New Roman" w:hAnsi="Times New Roman" w:eastAsia="Times New Roman" w:cs="Times New Roman"/>
        </w:rPr>
        <w:t>12</w:t>
      </w:r>
      <w:r w:rsidRPr="546BE97A" w:rsidR="3DC32FDF">
        <w:rPr>
          <w:rFonts w:ascii="Times New Roman" w:hAnsi="Times New Roman" w:eastAsia="Times New Roman" w:cs="Times New Roman"/>
        </w:rPr>
        <w:t xml:space="preserve"> tundi. Aku mahutavus tuleb arvutada </w:t>
      </w:r>
      <w:r w:rsidRPr="546BE97A" w:rsidR="3DC32FDF">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vastavalt süsteemi voolutarbele. </w:t>
      </w:r>
    </w:p>
    <w:p w:rsidRPr="00AB566E" w:rsidR="000C41CF" w:rsidP="546BE97A" w:rsidRDefault="680109C6" w14:paraId="363B7CB7" w14:textId="54D992D0">
      <w:pPr>
        <w:pStyle w:val="NoSpacing"/>
        <w:spacing w:before="120" w:after="120" w:line="276" w:lineRule="auto"/>
        <w:jc w:val="both"/>
        <w:rPr>
          <w:rFonts w:ascii="Times New Roman" w:hAnsi="Times New Roman" w:eastAsia="Times New Roman" w:cs="Times New Roman"/>
        </w:rPr>
      </w:pPr>
      <w:r w:rsidRPr="546BE97A" w:rsidR="680109C6">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Kõik </w:t>
      </w:r>
      <w:r w:rsidRPr="546BE97A" w:rsidR="71317532">
        <w:rPr>
          <w:rFonts w:ascii="Times New Roman" w:hAnsi="Times New Roman" w:eastAsia="Times New Roman" w:cs="Times New Roman" w:asciiTheme="minorAscii" w:hAnsiTheme="minorAscii" w:eastAsiaTheme="minorEastAsia" w:cstheme="minorBidi"/>
          <w:color w:val="auto"/>
          <w:sz w:val="22"/>
          <w:szCs w:val="22"/>
          <w:lang w:eastAsia="et-EE" w:bidi="ar-SA"/>
        </w:rPr>
        <w:t>u</w:t>
      </w:r>
      <w:r w:rsidRPr="546BE97A" w:rsidR="7CFDF8DE">
        <w:rPr>
          <w:rFonts w:ascii="Times New Roman" w:hAnsi="Times New Roman" w:eastAsia="Times New Roman" w:cs="Times New Roman" w:asciiTheme="minorAscii" w:hAnsiTheme="minorAscii" w:eastAsiaTheme="minorEastAsia" w:cstheme="minorBidi"/>
          <w:color w:val="auto"/>
          <w:sz w:val="22"/>
          <w:szCs w:val="22"/>
          <w:lang w:eastAsia="et-EE" w:bidi="ar-SA"/>
        </w:rPr>
        <w:t>ksekontrollerid</w:t>
      </w:r>
      <w:r w:rsidRPr="546BE97A" w:rsidR="69AFC43C">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mis ei asu </w:t>
      </w:r>
      <w:r w:rsidRPr="546BE97A" w:rsidR="69AFC43C">
        <w:rPr>
          <w:rFonts w:ascii="Times New Roman" w:hAnsi="Times New Roman" w:eastAsia="Times New Roman" w:cs="Times New Roman" w:asciiTheme="minorAscii" w:hAnsiTheme="minorAscii" w:eastAsiaTheme="minorEastAsia" w:cstheme="minorBidi"/>
          <w:color w:val="auto"/>
          <w:sz w:val="22"/>
          <w:szCs w:val="22"/>
          <w:lang w:eastAsia="et-EE" w:bidi="ar-SA"/>
        </w:rPr>
        <w:t>keskseadmega</w:t>
      </w:r>
      <w:r w:rsidRPr="546BE97A" w:rsidR="69AFC43C">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samas ruumis</w:t>
      </w:r>
      <w:r w:rsidRPr="546BE97A" w:rsidR="7CFDF8DE">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peavad </w:t>
      </w:r>
      <w:r w:rsidRPr="546BE97A" w:rsidR="6EEC8D5B">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hoidma minimaalselt 2000 viimast kasutajat oma mälus ja </w:t>
      </w:r>
      <w:r w:rsidRPr="546BE97A" w:rsidR="7CFDF8DE">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talletama sündmused side katkemisel, mis edastatakse </w:t>
      </w:r>
      <w:r w:rsidRPr="546BE97A" w:rsidR="7CFDF8DE">
        <w:rPr>
          <w:rFonts w:ascii="Times New Roman" w:hAnsi="Times New Roman" w:eastAsia="Times New Roman" w:cs="Times New Roman" w:asciiTheme="minorAscii" w:hAnsiTheme="minorAscii" w:eastAsiaTheme="minorEastAsia" w:cstheme="minorBidi"/>
          <w:color w:val="auto"/>
          <w:sz w:val="22"/>
          <w:szCs w:val="22"/>
          <w:lang w:eastAsia="et-EE" w:bidi="ar-SA"/>
        </w:rPr>
        <w:t>keskseadmesse</w:t>
      </w:r>
      <w:r w:rsidRPr="546BE97A" w:rsidR="7CFDF8DE">
        <w:rPr>
          <w:rFonts w:ascii="Times New Roman" w:hAnsi="Times New Roman" w:eastAsia="Times New Roman" w:cs="Times New Roman" w:asciiTheme="minorAscii" w:hAnsiTheme="minorAscii" w:eastAsiaTheme="minorEastAsia" w:cstheme="minorBidi"/>
          <w:color w:val="auto"/>
          <w:sz w:val="22"/>
          <w:szCs w:val="22"/>
          <w:lang w:eastAsia="et-EE" w:bidi="ar-SA"/>
        </w:rPr>
        <w:t xml:space="preserve"> side taastumisel automaatselt</w:t>
      </w:r>
      <w:r w:rsidRPr="546BE97A" w:rsidR="7CFDF8DE">
        <w:rPr>
          <w:rFonts w:ascii="Times New Roman" w:hAnsi="Times New Roman" w:eastAsia="Times New Roman" w:cs="Times New Roman" w:asciiTheme="minorAscii" w:hAnsiTheme="minorAscii" w:eastAsiaTheme="minorEastAsia" w:cstheme="minorBidi"/>
          <w:color w:val="auto"/>
          <w:sz w:val="22"/>
          <w:szCs w:val="22"/>
          <w:lang w:eastAsia="et-EE" w:bidi="ar-SA"/>
        </w:rPr>
        <w:t>.</w:t>
      </w:r>
    </w:p>
    <w:p w:rsidRPr="00AB566E" w:rsidR="000C41CF" w:rsidP="3F4485DB" w:rsidRDefault="3DC32FDF" w14:paraId="232C4EE0" w14:textId="1F00B50C">
      <w:pPr>
        <w:pStyle w:val="NoSpacing"/>
        <w:spacing w:after="120" w:line="276" w:lineRule="auto"/>
        <w:jc w:val="both"/>
        <w:rPr>
          <w:rFonts w:ascii="Times New Roman" w:hAnsi="Times New Roman" w:eastAsia="Times New Roman" w:cs="Times New Roman"/>
        </w:rPr>
      </w:pPr>
      <w:r w:rsidRPr="3F4485DB" w:rsidR="33C531EB">
        <w:rPr>
          <w:rFonts w:ascii="Times New Roman" w:hAnsi="Times New Roman" w:eastAsia="Times New Roman" w:cs="Times New Roman"/>
        </w:rPr>
        <w:t>Paigaldada tuleb distantskaardilugejad. Kaardilugejate paigalduskõrgus ja protokoll kooskõlastatakse tellijaga. Süsteemi paigaldus peab sisaldama distantskaarte vastavalt töökohtade arvule</w:t>
      </w:r>
      <w:r w:rsidRPr="3F4485DB" w:rsidR="3795EC52">
        <w:rPr>
          <w:rFonts w:ascii="Times New Roman" w:hAnsi="Times New Roman" w:eastAsia="Times New Roman" w:cs="Times New Roman"/>
        </w:rPr>
        <w:t xml:space="preserve"> + </w:t>
      </w:r>
      <w:r w:rsidRPr="3F4485DB" w:rsidR="14C4E547">
        <w:rPr>
          <w:rFonts w:ascii="Times New Roman" w:hAnsi="Times New Roman" w:eastAsia="Times New Roman" w:cs="Times New Roman"/>
        </w:rPr>
        <w:t>3</w:t>
      </w:r>
      <w:r w:rsidRPr="3F4485DB" w:rsidR="3795EC52">
        <w:rPr>
          <w:rFonts w:ascii="Times New Roman" w:hAnsi="Times New Roman" w:eastAsia="Times New Roman" w:cs="Times New Roman"/>
        </w:rPr>
        <w:t>0%</w:t>
      </w:r>
      <w:r w:rsidRPr="3F4485DB" w:rsidR="33C531EB">
        <w:rPr>
          <w:rFonts w:ascii="Times New Roman" w:hAnsi="Times New Roman" w:eastAsia="Times New Roman" w:cs="Times New Roman"/>
        </w:rPr>
        <w:t xml:space="preserve">. Läbipääsusüsteemi kaartidena tuleb kasutada </w:t>
      </w:r>
      <w:r w:rsidRPr="3F4485DB" w:rsidR="33C531EB">
        <w:rPr>
          <w:rFonts w:ascii="Times New Roman" w:hAnsi="Times New Roman" w:eastAsia="Times New Roman" w:cs="Times New Roman"/>
        </w:rPr>
        <w:t>peale</w:t>
      </w:r>
      <w:r w:rsidRPr="3F4485DB" w:rsidR="506C7A18">
        <w:rPr>
          <w:rFonts w:ascii="Times New Roman" w:hAnsi="Times New Roman" w:eastAsia="Times New Roman" w:cs="Times New Roman"/>
        </w:rPr>
        <w:t xml:space="preserve"> </w:t>
      </w:r>
      <w:r w:rsidRPr="3F4485DB" w:rsidR="33C531EB">
        <w:rPr>
          <w:rFonts w:ascii="Times New Roman" w:hAnsi="Times New Roman" w:eastAsia="Times New Roman" w:cs="Times New Roman"/>
        </w:rPr>
        <w:t>trü</w:t>
      </w:r>
      <w:r w:rsidRPr="3F4485DB" w:rsidR="47358768">
        <w:rPr>
          <w:rFonts w:ascii="Times New Roman" w:hAnsi="Times New Roman" w:eastAsia="Times New Roman" w:cs="Times New Roman"/>
        </w:rPr>
        <w:t xml:space="preserve">kitavaid </w:t>
      </w:r>
      <w:r w:rsidRPr="3F4485DB" w:rsidR="33C531EB">
        <w:rPr>
          <w:rFonts w:ascii="Times New Roman" w:hAnsi="Times New Roman" w:eastAsia="Times New Roman" w:cs="Times New Roman"/>
        </w:rPr>
        <w:t xml:space="preserve">distantskaarte (ingl </w:t>
      </w:r>
      <w:r w:rsidRPr="3F4485DB" w:rsidR="33C531EB">
        <w:rPr>
          <w:rFonts w:ascii="Times New Roman" w:hAnsi="Times New Roman" w:eastAsia="Times New Roman" w:cs="Times New Roman"/>
          <w:i w:val="1"/>
          <w:iCs w:val="1"/>
        </w:rPr>
        <w:t>proximity</w:t>
      </w:r>
      <w:r w:rsidRPr="3F4485DB" w:rsidR="33C531EB">
        <w:rPr>
          <w:rFonts w:ascii="Times New Roman" w:hAnsi="Times New Roman" w:eastAsia="Times New Roman" w:cs="Times New Roman"/>
        </w:rPr>
        <w:t xml:space="preserve">). Distantskaardi ja -lugeja vaheline </w:t>
      </w:r>
      <w:r w:rsidRPr="3F4485DB" w:rsidR="23ED467E">
        <w:rPr>
          <w:rFonts w:ascii="Times New Roman" w:hAnsi="Times New Roman" w:eastAsia="Times New Roman" w:cs="Times New Roman"/>
        </w:rPr>
        <w:t xml:space="preserve">ühendus </w:t>
      </w:r>
      <w:r w:rsidRPr="3F4485DB" w:rsidR="33C531EB">
        <w:rPr>
          <w:rFonts w:ascii="Times New Roman" w:hAnsi="Times New Roman" w:eastAsia="Times New Roman" w:cs="Times New Roman"/>
        </w:rPr>
        <w:t>peab olema krüpteeritud (minimaalset AES128 või samaväärne)</w:t>
      </w:r>
      <w:r w:rsidRPr="3F4485DB" w:rsidR="77ACDDA1">
        <w:rPr>
          <w:rFonts w:ascii="Times New Roman" w:hAnsi="Times New Roman" w:eastAsia="Times New Roman" w:cs="Times New Roman"/>
        </w:rPr>
        <w:t xml:space="preserve"> Tootja võtmega</w:t>
      </w:r>
      <w:r w:rsidRPr="3F4485DB" w:rsidR="33C531EB">
        <w:rPr>
          <w:rFonts w:ascii="Times New Roman" w:hAnsi="Times New Roman" w:eastAsia="Times New Roman" w:cs="Times New Roman"/>
        </w:rPr>
        <w:t>. Kaardilugeja ja moodu</w:t>
      </w:r>
      <w:r w:rsidRPr="3F4485DB" w:rsidR="33C531EB">
        <w:rPr>
          <w:rFonts w:ascii="Times New Roman" w:hAnsi="Times New Roman" w:eastAsia="Times New Roman" w:cs="Times New Roman"/>
        </w:rPr>
        <w:t xml:space="preserve">li vahelise side </w:t>
      </w:r>
      <w:r w:rsidRPr="3F4485DB" w:rsidR="33C531EB">
        <w:rPr>
          <w:rFonts w:ascii="Times New Roman" w:hAnsi="Times New Roman" w:eastAsia="Times New Roman" w:cs="Times New Roman"/>
        </w:rPr>
        <w:t>krüpteering</w:t>
      </w:r>
      <w:r w:rsidRPr="3F4485DB" w:rsidR="33C531EB">
        <w:rPr>
          <w:rFonts w:ascii="Times New Roman" w:hAnsi="Times New Roman" w:eastAsia="Times New Roman" w:cs="Times New Roman"/>
        </w:rPr>
        <w:t xml:space="preserve"> </w:t>
      </w:r>
      <w:r w:rsidRPr="3F4485DB" w:rsidR="6A93CCDF">
        <w:rPr>
          <w:rFonts w:ascii="Times New Roman" w:hAnsi="Times New Roman" w:eastAsia="Times New Roman" w:cs="Times New Roman"/>
        </w:rPr>
        <w:t xml:space="preserve">peab olema minimaalselt AES128 </w:t>
      </w:r>
      <w:r w:rsidRPr="3F4485DB" w:rsidR="6A93CCDF">
        <w:rPr>
          <w:rFonts w:ascii="Times New Roman" w:hAnsi="Times New Roman" w:eastAsia="Times New Roman" w:cs="Times New Roman"/>
        </w:rPr>
        <w:t>krüpteeringuga</w:t>
      </w:r>
      <w:r w:rsidRPr="3F4485DB" w:rsidR="6A93CCDF">
        <w:rPr>
          <w:rFonts w:ascii="Times New Roman" w:hAnsi="Times New Roman" w:eastAsia="Times New Roman" w:cs="Times New Roman"/>
        </w:rPr>
        <w:t xml:space="preserve"> või samaväärse (</w:t>
      </w:r>
      <w:r w:rsidRPr="3F4485DB" w:rsidR="6A93CCDF">
        <w:rPr>
          <w:rFonts w:ascii="Times New Roman" w:hAnsi="Times New Roman" w:eastAsia="Times New Roman" w:cs="Times New Roman"/>
        </w:rPr>
        <w:t>krüpteeringu</w:t>
      </w:r>
      <w:r w:rsidRPr="3F4485DB" w:rsidR="6A93CCDF">
        <w:rPr>
          <w:rFonts w:ascii="Times New Roman" w:hAnsi="Times New Roman" w:eastAsia="Times New Roman" w:cs="Times New Roman"/>
        </w:rPr>
        <w:t xml:space="preserve"> võti peab olema paigaldaja poolt sisestatud)</w:t>
      </w:r>
      <w:r w:rsidRPr="3F4485DB" w:rsidR="33C531EB">
        <w:rPr>
          <w:rFonts w:ascii="Times New Roman" w:hAnsi="Times New Roman" w:eastAsia="Times New Roman" w:cs="Times New Roman"/>
        </w:rPr>
        <w:t>.</w:t>
      </w:r>
    </w:p>
    <w:p w:rsidRPr="00AB566E" w:rsidR="000C41CF" w:rsidP="3F4485DB" w:rsidRDefault="000C41CF" w14:paraId="75DAAB68" w14:textId="3E4A7A3D">
      <w:pPr>
        <w:pStyle w:val="NoSpacing"/>
        <w:spacing w:line="276" w:lineRule="auto"/>
        <w:jc w:val="both"/>
        <w:rPr>
          <w:rFonts w:ascii="Times New Roman" w:hAnsi="Times New Roman" w:eastAsia="Times New Roman" w:cs="Times New Roman"/>
        </w:rPr>
      </w:pPr>
      <w:r w:rsidRPr="3F4485DB" w:rsidR="63A93138">
        <w:rPr>
          <w:rFonts w:ascii="Times New Roman" w:hAnsi="Times New Roman" w:eastAsia="Times New Roman" w:cs="Times New Roman"/>
        </w:rPr>
        <w:t>Välisustel kasutatakse mootorlukke ja siseustel elektrilisi solenoidlukke. Projektis tuleb lahendada evakuatsiooniuste avanemine (need, mis on mõlemalt poolt läbipääsusüsteemiga varustatud) tulekahjusignalisatsiooni häire korral. Ühepoolse luge</w:t>
      </w:r>
      <w:r w:rsidRPr="3F4485DB" w:rsidR="249F455A">
        <w:rPr>
          <w:rFonts w:ascii="Times New Roman" w:hAnsi="Times New Roman" w:eastAsia="Times New Roman" w:cs="Times New Roman"/>
        </w:rPr>
        <w:t xml:space="preserve">jatega </w:t>
      </w:r>
      <w:r w:rsidRPr="3F4485DB" w:rsidR="63A93138">
        <w:rPr>
          <w:rFonts w:ascii="Times New Roman" w:hAnsi="Times New Roman" w:eastAsia="Times New Roman" w:cs="Times New Roman"/>
        </w:rPr>
        <w:t>ustel tuleb väljumiseks kasutada avamisnuppu või ukselinki.</w:t>
      </w:r>
    </w:p>
    <w:p w:rsidRPr="00AB566E" w:rsidR="000C41CF" w:rsidP="3F4485DB" w:rsidRDefault="000C41CF" w14:paraId="60EEB249" w14:textId="77777777">
      <w:pPr>
        <w:pStyle w:val="NoSpacing"/>
        <w:spacing w:line="276" w:lineRule="auto"/>
        <w:jc w:val="both"/>
        <w:rPr>
          <w:rFonts w:ascii="Times New Roman" w:hAnsi="Times New Roman" w:eastAsia="Times New Roman" w:cs="Times New Roman"/>
        </w:rPr>
      </w:pPr>
    </w:p>
    <w:p w:rsidRPr="00AB566E" w:rsidR="75C00273" w:rsidP="3F4485DB" w:rsidRDefault="3DC32FDF" w14:paraId="2AC9645A" w14:textId="2721C605">
      <w:pPr>
        <w:pStyle w:val="NoSpacing"/>
        <w:spacing w:line="276" w:lineRule="auto"/>
        <w:jc w:val="both"/>
        <w:rPr>
          <w:rFonts w:ascii="Times New Roman" w:hAnsi="Times New Roman" w:eastAsia="Times New Roman" w:cs="Times New Roman"/>
        </w:rPr>
      </w:pPr>
      <w:r w:rsidRPr="3F4485DB" w:rsidR="3DC32FDF">
        <w:rPr>
          <w:rFonts w:ascii="Times New Roman" w:hAnsi="Times New Roman" w:eastAsia="Times New Roman" w:cs="Times New Roman"/>
        </w:rPr>
        <w:t>Enne objekti üleandmist tellijale tuleb valve- ning läbipääsusüsteemid häälestada, seada paika programmid, valmistada ette läbipääsukaardid ning kasutajate grupid. Üle tuleb anda parooliraamat ja litsentsid.</w:t>
      </w:r>
    </w:p>
    <w:p w:rsidRPr="00AB566E" w:rsidR="007F5C2E" w:rsidP="3F4485DB" w:rsidRDefault="007F5C2E" w14:paraId="05D860AB" w14:textId="77777777">
      <w:pPr>
        <w:pStyle w:val="Heading3"/>
        <w:numPr>
          <w:ilvl w:val="2"/>
          <w:numId w:val="48"/>
        </w:numPr>
        <w:ind w:left="851" w:hanging="845"/>
        <w:rPr>
          <w:rFonts w:ascii="Times New Roman" w:hAnsi="Times New Roman" w:eastAsia="Times New Roman" w:cs="Times New Roman"/>
          <w:color w:val="auto"/>
        </w:rPr>
      </w:pPr>
      <w:bookmarkStart w:name="_Toc80013957" w:id="832"/>
      <w:r w:rsidRPr="3F4485DB" w:rsidR="007F5C2E">
        <w:rPr>
          <w:rFonts w:ascii="Times New Roman" w:hAnsi="Times New Roman" w:eastAsia="Times New Roman" w:cs="Times New Roman"/>
          <w:color w:val="auto"/>
        </w:rPr>
        <w:t>Videovalve</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rsidRPr="00AB566E" w:rsidR="000C41CF" w:rsidP="3F4485DB" w:rsidRDefault="000C41CF" w14:paraId="498078B8" w14:textId="77777777">
      <w:pPr>
        <w:spacing w:after="120"/>
        <w:jc w:val="both"/>
        <w:rPr>
          <w:rFonts w:ascii="Times New Roman" w:hAnsi="Times New Roman" w:eastAsia="Times New Roman" w:cs="Times New Roman"/>
        </w:rPr>
      </w:pPr>
      <w:r w:rsidRPr="3F4485DB" w:rsidR="000C41CF">
        <w:rPr>
          <w:rFonts w:ascii="Times New Roman" w:hAnsi="Times New Roman" w:eastAsia="Times New Roman" w:cs="Times New Roman"/>
        </w:rPr>
        <w:t>Videojälgimissüsteemi</w:t>
      </w:r>
      <w:r w:rsidRPr="3F4485DB" w:rsidR="000C41CF">
        <w:rPr>
          <w:rFonts w:ascii="Times New Roman" w:hAnsi="Times New Roman" w:eastAsia="Times New Roman" w:cs="Times New Roman"/>
        </w:rPr>
        <w:t xml:space="preserve"> juhtimine, salvestus ja jälgimisvoogude jagamine tuleb lahendada IP-põhise </w:t>
      </w:r>
      <w:r w:rsidRPr="3F4485DB" w:rsidR="000C41CF">
        <w:rPr>
          <w:rFonts w:ascii="Times New Roman" w:hAnsi="Times New Roman" w:eastAsia="Times New Roman" w:cs="Times New Roman"/>
        </w:rPr>
        <w:t>videojälgimissüsteemina</w:t>
      </w:r>
      <w:r w:rsidRPr="3F4485DB" w:rsidR="000C41CF">
        <w:rPr>
          <w:rFonts w:ascii="Times New Roman" w:hAnsi="Times New Roman" w:eastAsia="Times New Roman" w:cs="Times New Roman"/>
        </w:rPr>
        <w:t xml:space="preserve">. </w:t>
      </w:r>
    </w:p>
    <w:p w:rsidRPr="00AB566E" w:rsidR="000C41CF" w:rsidP="3F4485DB" w:rsidRDefault="000C41CF" w14:paraId="60A41251" w14:textId="7C7478FE">
      <w:pPr>
        <w:spacing w:after="120"/>
        <w:jc w:val="both"/>
        <w:rPr>
          <w:rFonts w:ascii="Times New Roman" w:hAnsi="Times New Roman" w:eastAsia="Times New Roman" w:cs="Times New Roman"/>
        </w:rPr>
      </w:pPr>
      <w:r w:rsidRPr="3F4485DB" w:rsidR="000C41CF">
        <w:rPr>
          <w:rFonts w:ascii="Times New Roman" w:hAnsi="Times New Roman" w:eastAsia="Times New Roman" w:cs="Times New Roman"/>
        </w:rPr>
        <w:t>Hoone perimeetri ja territooriumi valveks ning jälgimiseks paigaldatakse IP-</w:t>
      </w:r>
      <w:r w:rsidRPr="3F4485DB" w:rsidR="0B6BD83F">
        <w:rPr>
          <w:rFonts w:ascii="Times New Roman" w:hAnsi="Times New Roman" w:eastAsia="Times New Roman" w:cs="Times New Roman"/>
        </w:rPr>
        <w:t>”</w:t>
      </w:r>
      <w:r w:rsidRPr="3F4485DB" w:rsidR="0B6BD83F">
        <w:rPr>
          <w:rFonts w:ascii="Times New Roman" w:hAnsi="Times New Roman" w:eastAsia="Times New Roman" w:cs="Times New Roman"/>
        </w:rPr>
        <w:t>bullet"</w:t>
      </w:r>
      <w:r w:rsidRPr="3F4485DB" w:rsidR="000C41CF">
        <w:rPr>
          <w:rFonts w:ascii="Times New Roman" w:hAnsi="Times New Roman" w:eastAsia="Times New Roman" w:cs="Times New Roman"/>
        </w:rPr>
        <w:t>kaamerad</w:t>
      </w:r>
      <w:r w:rsidRPr="3F4485DB" w:rsidR="000C41CF">
        <w:rPr>
          <w:rFonts w:ascii="Times New Roman" w:hAnsi="Times New Roman" w:eastAsia="Times New Roman" w:cs="Times New Roman"/>
        </w:rPr>
        <w:t xml:space="preserve">. Hoonesse paigaldatakse </w:t>
      </w:r>
      <w:r w:rsidRPr="3F4485DB" w:rsidR="75F9354F">
        <w:rPr>
          <w:rFonts w:ascii="Times New Roman" w:hAnsi="Times New Roman" w:eastAsia="Times New Roman" w:cs="Times New Roman"/>
        </w:rPr>
        <w:t xml:space="preserve">IP </w:t>
      </w:r>
      <w:r w:rsidRPr="3F4485DB" w:rsidR="000C41CF">
        <w:rPr>
          <w:rFonts w:ascii="Times New Roman" w:hAnsi="Times New Roman" w:eastAsia="Times New Roman" w:cs="Times New Roman"/>
        </w:rPr>
        <w:t xml:space="preserve">kuppelkaamerad, jälgimaks sissepääsu, fuajeed ja koridori. </w:t>
      </w:r>
    </w:p>
    <w:p w:rsidRPr="00AB566E" w:rsidR="000C41CF" w:rsidP="3F4485DB" w:rsidRDefault="7CFDF8DE" w14:paraId="115FA7B6" w14:textId="3108667D">
      <w:pPr>
        <w:spacing w:after="120"/>
        <w:jc w:val="both"/>
        <w:rPr>
          <w:rFonts w:ascii="Times New Roman" w:hAnsi="Times New Roman" w:eastAsia="Times New Roman" w:cs="Times New Roman"/>
        </w:rPr>
      </w:pPr>
      <w:r w:rsidRPr="3F4485DB" w:rsidR="11B3846F">
        <w:rPr>
          <w:rFonts w:ascii="Times New Roman" w:hAnsi="Times New Roman" w:eastAsia="Times New Roman" w:cs="Times New Roman"/>
        </w:rPr>
        <w:t>Videosüsteemi töökoha riist- ja tarkvara peab sisalduma projektis ja paigalduses (hanke maksumuses). Videovalvesüsteemi hankesse kuuluvad ka serverite ja kettamassiivid</w:t>
      </w:r>
      <w:r w:rsidRPr="3F4485DB" w:rsidR="4901B4F2">
        <w:rPr>
          <w:rFonts w:ascii="Times New Roman" w:hAnsi="Times New Roman" w:eastAsia="Times New Roman" w:cs="Times New Roman"/>
        </w:rPr>
        <w:t xml:space="preserve"> ning</w:t>
      </w:r>
      <w:r w:rsidRPr="3F4485DB" w:rsidR="11B3846F">
        <w:rPr>
          <w:rFonts w:ascii="Times New Roman" w:hAnsi="Times New Roman" w:eastAsia="Times New Roman" w:cs="Times New Roman"/>
        </w:rPr>
        <w:t xml:space="preserve"> </w:t>
      </w:r>
      <w:r w:rsidRPr="3F4485DB" w:rsidR="396AA40C">
        <w:rPr>
          <w:rFonts w:ascii="Times New Roman" w:hAnsi="Times New Roman" w:eastAsia="Times New Roman" w:cs="Times New Roman"/>
        </w:rPr>
        <w:t>tehnosüsteemide jaotla</w:t>
      </w:r>
      <w:r w:rsidRPr="3F4485DB" w:rsidR="11B3846F">
        <w:rPr>
          <w:rFonts w:ascii="Times New Roman" w:hAnsi="Times New Roman" w:eastAsia="Times New Roman" w:cs="Times New Roman"/>
        </w:rPr>
        <w:t xml:space="preserve">. </w:t>
      </w:r>
      <w:r w:rsidRPr="3F4485DB" w:rsidR="12B088D7">
        <w:rPr>
          <w:rFonts w:ascii="Times New Roman" w:hAnsi="Times New Roman" w:eastAsia="Times New Roman" w:cs="Times New Roman"/>
        </w:rPr>
        <w:t xml:space="preserve">Tehnosüsteemide jaotlasse </w:t>
      </w:r>
      <w:r w:rsidRPr="3F4485DB" w:rsidR="11B3846F">
        <w:rPr>
          <w:rFonts w:ascii="Times New Roman" w:hAnsi="Times New Roman" w:eastAsia="Times New Roman" w:cs="Times New Roman"/>
        </w:rPr>
        <w:t>peab jääma ühe kettamassiivi lisamiseks varuruum.</w:t>
      </w:r>
    </w:p>
    <w:p w:rsidRPr="00AB566E" w:rsidR="000C41CF" w:rsidP="3F4485DB" w:rsidRDefault="000C41CF" w14:paraId="1DB1B561" w14:textId="519B7045">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Kaamerate IP-võrk teostatakse </w:t>
      </w:r>
      <w:r w:rsidRPr="3F4485DB" w:rsidR="014EBFC8">
        <w:rPr>
          <w:rFonts w:ascii="Times New Roman" w:hAnsi="Times New Roman" w:eastAsia="Times New Roman" w:cs="Times New Roman"/>
        </w:rPr>
        <w:t>tehnosüsteemide jaotlas</w:t>
      </w:r>
      <w:r w:rsidRPr="3F4485DB" w:rsidR="000C41CF">
        <w:rPr>
          <w:rFonts w:ascii="Times New Roman" w:hAnsi="Times New Roman" w:eastAsia="Times New Roman" w:cs="Times New Roman"/>
        </w:rPr>
        <w:t xml:space="preserve"> hoone arvutivõrgust eraldi. Jaotla kaabeldus lõpetatakse ühenduspaneelis. Hoone arvutivõrguga ühendatakse ainult salvestusserver.</w:t>
      </w:r>
    </w:p>
    <w:p w:rsidRPr="00AB566E" w:rsidR="000C41CF" w:rsidP="3F4485DB" w:rsidRDefault="3DC32FDF" w14:paraId="45880FEC" w14:textId="39B86D59">
      <w:pPr>
        <w:spacing w:after="120"/>
        <w:jc w:val="both"/>
        <w:rPr>
          <w:rFonts w:ascii="Times New Roman" w:hAnsi="Times New Roman" w:eastAsia="Times New Roman" w:cs="Times New Roman"/>
        </w:rPr>
      </w:pPr>
      <w:r w:rsidRPr="3F4485DB" w:rsidR="33C531EB">
        <w:rPr>
          <w:rFonts w:ascii="Times New Roman" w:hAnsi="Times New Roman" w:eastAsia="Times New Roman" w:cs="Times New Roman"/>
        </w:rPr>
        <w:t xml:space="preserve">Monitorideks on FHD-resolutsiooniga monitorid </w:t>
      </w:r>
      <w:r w:rsidRPr="3F4485DB" w:rsidR="6F860F83">
        <w:rPr>
          <w:rFonts w:ascii="Times New Roman" w:hAnsi="Times New Roman" w:eastAsia="Times New Roman" w:cs="Times New Roman"/>
        </w:rPr>
        <w:t xml:space="preserve">minimaalselt </w:t>
      </w:r>
      <w:r w:rsidRPr="3F4485DB" w:rsidR="33C531EB">
        <w:rPr>
          <w:rFonts w:ascii="Times New Roman" w:hAnsi="Times New Roman" w:eastAsia="Times New Roman" w:cs="Times New Roman"/>
        </w:rPr>
        <w:t>2</w:t>
      </w:r>
      <w:r w:rsidRPr="3F4485DB" w:rsidR="031B6C88">
        <w:rPr>
          <w:rFonts w:ascii="Times New Roman" w:hAnsi="Times New Roman" w:eastAsia="Times New Roman" w:cs="Times New Roman"/>
        </w:rPr>
        <w:t>7</w:t>
      </w:r>
      <w:r w:rsidRPr="3F4485DB" w:rsidR="33C531EB">
        <w:rPr>
          <w:rFonts w:ascii="Times New Roman" w:hAnsi="Times New Roman" w:eastAsia="Times New Roman" w:cs="Times New Roman"/>
        </w:rPr>
        <w:t xml:space="preserve">“ ja vähemalt </w:t>
      </w:r>
      <w:r w:rsidRPr="3F4485DB" w:rsidR="43B372B7">
        <w:rPr>
          <w:rFonts w:ascii="Times New Roman" w:hAnsi="Times New Roman" w:eastAsia="Times New Roman" w:cs="Times New Roman"/>
        </w:rPr>
        <w:t>1</w:t>
      </w:r>
      <w:r w:rsidRPr="3F4485DB" w:rsidR="33C531EB">
        <w:rPr>
          <w:rFonts w:ascii="Times New Roman" w:hAnsi="Times New Roman" w:eastAsia="Times New Roman" w:cs="Times New Roman"/>
        </w:rPr>
        <w:t xml:space="preserve">xHDMI (või </w:t>
      </w:r>
      <w:r w:rsidRPr="3F4485DB" w:rsidR="633BB7F5">
        <w:rPr>
          <w:rFonts w:ascii="Times New Roman" w:hAnsi="Times New Roman" w:eastAsia="Times New Roman" w:cs="Times New Roman"/>
        </w:rPr>
        <w:t>1</w:t>
      </w:r>
      <w:r w:rsidRPr="3F4485DB" w:rsidR="33C531EB">
        <w:rPr>
          <w:rFonts w:ascii="Times New Roman" w:hAnsi="Times New Roman" w:eastAsia="Times New Roman" w:cs="Times New Roman"/>
        </w:rPr>
        <w:t xml:space="preserve">xDP) sisendiga, mis on tootja kirjaliku kinnituse alusel mõeldud katkematuks (24/7) staatilise pildi esitamiseks. </w:t>
      </w:r>
    </w:p>
    <w:p w:rsidRPr="00AB566E" w:rsidR="000C41CF" w:rsidP="3F4485DB" w:rsidRDefault="000C41CF" w14:paraId="0FD7A7BB" w14:textId="77777777">
      <w:pPr>
        <w:spacing w:after="120"/>
        <w:jc w:val="both"/>
        <w:rPr>
          <w:rFonts w:ascii="Times New Roman" w:hAnsi="Times New Roman" w:eastAsia="Times New Roman" w:cs="Times New Roman"/>
        </w:rPr>
      </w:pPr>
      <w:r w:rsidRPr="3F4485DB" w:rsidR="000C41CF">
        <w:rPr>
          <w:rFonts w:ascii="Times New Roman" w:hAnsi="Times New Roman" w:eastAsia="Times New Roman" w:cs="Times New Roman"/>
        </w:rPr>
        <w:t>Videovalvesüsteemi seadmetele tuleb tagada reservtoide. Tugiaeg täpsustatakse projekteerimise käigus.</w:t>
      </w:r>
    </w:p>
    <w:p w:rsidRPr="00AB566E" w:rsidR="04326543" w:rsidP="3F4485DB" w:rsidRDefault="04326543" w14:paraId="39CE1C42" w14:textId="199BED31">
      <w:pPr>
        <w:pStyle w:val="NoSpacing"/>
        <w:spacing w:line="276" w:lineRule="auto"/>
        <w:jc w:val="both"/>
        <w:rPr>
          <w:rFonts w:ascii="Times New Roman" w:hAnsi="Times New Roman" w:eastAsia="Times New Roman" w:cs="Times New Roman"/>
        </w:rPr>
      </w:pPr>
      <w:r w:rsidRPr="3F4485DB" w:rsidR="04326543">
        <w:rPr>
          <w:rFonts w:ascii="Times New Roman" w:hAnsi="Times New Roman" w:eastAsia="Times New Roman" w:cs="Times New Roman"/>
        </w:rPr>
        <w:t>Põhiprojektis tuleb projekteerida hoonele ja territooriumile videovalve teavitus sildid vastavalt Andmekaitse Inspektsiooni soovitustele.</w:t>
      </w:r>
    </w:p>
    <w:p w:rsidRPr="00AB566E" w:rsidR="7B16D6A4" w:rsidP="3F4485DB" w:rsidRDefault="7B16D6A4" w14:paraId="2FF215C3" w14:textId="0D36B62B">
      <w:pPr>
        <w:spacing w:after="120"/>
        <w:jc w:val="both"/>
        <w:rPr>
          <w:rFonts w:ascii="Times New Roman" w:hAnsi="Times New Roman" w:eastAsia="Times New Roman" w:cs="Times New Roman"/>
        </w:rPr>
      </w:pPr>
    </w:p>
    <w:p w:rsidRPr="00AB566E" w:rsidR="000C41CF" w:rsidP="3F4485DB" w:rsidRDefault="000C41CF" w14:paraId="5F4A5FFD" w14:textId="77777777">
      <w:pPr>
        <w:spacing w:after="0"/>
        <w:rPr>
          <w:rFonts w:ascii="Times New Roman" w:hAnsi="Times New Roman" w:eastAsia="Times New Roman" w:cs="Times New Roman"/>
          <w:b w:val="1"/>
          <w:bCs w:val="1"/>
          <w:sz w:val="24"/>
          <w:szCs w:val="24"/>
        </w:rPr>
      </w:pPr>
      <w:r w:rsidRPr="3F4485DB" w:rsidR="000C41CF">
        <w:rPr>
          <w:rFonts w:ascii="Times New Roman" w:hAnsi="Times New Roman" w:eastAsia="Times New Roman" w:cs="Times New Roman"/>
          <w:b w:val="1"/>
          <w:bCs w:val="1"/>
          <w:sz w:val="24"/>
          <w:szCs w:val="24"/>
        </w:rPr>
        <w:t>Salvesti</w:t>
      </w:r>
    </w:p>
    <w:p w:rsidRPr="00AB566E" w:rsidR="000C41CF" w:rsidP="3F4485DB" w:rsidRDefault="272F2E71" w14:paraId="43514972" w14:textId="64EECF99">
      <w:pPr>
        <w:spacing w:before="120" w:after="120"/>
        <w:jc w:val="both"/>
        <w:rPr>
          <w:rFonts w:ascii="Times New Roman" w:hAnsi="Times New Roman" w:eastAsia="Times New Roman" w:cs="Times New Roman"/>
        </w:rPr>
      </w:pPr>
      <w:r w:rsidRPr="3F4485DB" w:rsidR="50CFCB98">
        <w:rPr>
          <w:rFonts w:ascii="Times New Roman" w:hAnsi="Times New Roman" w:eastAsia="Times New Roman" w:cs="Times New Roman"/>
        </w:rPr>
        <w:t xml:space="preserve">Videoserver paigaldatakse </w:t>
      </w:r>
      <w:r w:rsidRPr="3F4485DB" w:rsidR="5F2CCB43">
        <w:rPr>
          <w:rFonts w:ascii="Times New Roman" w:hAnsi="Times New Roman" w:eastAsia="Times New Roman" w:cs="Times New Roman"/>
        </w:rPr>
        <w:t xml:space="preserve">nõrkvoolu- või </w:t>
      </w:r>
      <w:r w:rsidRPr="3F4485DB" w:rsidR="50CFCB98">
        <w:rPr>
          <w:rFonts w:ascii="Times New Roman" w:hAnsi="Times New Roman" w:eastAsia="Times New Roman" w:cs="Times New Roman"/>
        </w:rPr>
        <w:t xml:space="preserve">serveriruumi </w:t>
      </w:r>
      <w:r w:rsidRPr="3F4485DB" w:rsidR="3E9A1DD7">
        <w:rPr>
          <w:rFonts w:ascii="Times New Roman" w:hAnsi="Times New Roman" w:eastAsia="Times New Roman" w:cs="Times New Roman"/>
        </w:rPr>
        <w:t>tehnosüsteemide</w:t>
      </w:r>
      <w:r w:rsidRPr="3F4485DB" w:rsidR="0271D060">
        <w:rPr>
          <w:rFonts w:ascii="Times New Roman" w:hAnsi="Times New Roman" w:eastAsia="Times New Roman" w:cs="Times New Roman"/>
        </w:rPr>
        <w:t xml:space="preserve"> </w:t>
      </w:r>
      <w:r w:rsidRPr="3F4485DB" w:rsidR="50CFCB98">
        <w:rPr>
          <w:rFonts w:ascii="Times New Roman" w:hAnsi="Times New Roman" w:eastAsia="Times New Roman" w:cs="Times New Roman"/>
        </w:rPr>
        <w:t>jaotlasse</w:t>
      </w:r>
      <w:r w:rsidRPr="3F4485DB" w:rsidR="50CFCB98">
        <w:rPr>
          <w:rFonts w:ascii="Times New Roman" w:hAnsi="Times New Roman" w:eastAsia="Times New Roman" w:cs="Times New Roman"/>
        </w:rPr>
        <w:t xml:space="preserve"> ja jälgimise töökoht administraatorile/valvurile. Salvesti haldamine peab olema võimalik </w:t>
      </w:r>
      <w:r w:rsidRPr="3F4485DB" w:rsidR="72314B05">
        <w:rPr>
          <w:rFonts w:ascii="Times New Roman" w:hAnsi="Times New Roman" w:eastAsia="Times New Roman" w:cs="Times New Roman"/>
        </w:rPr>
        <w:t xml:space="preserve">tehnosüsteemide </w:t>
      </w:r>
      <w:r w:rsidRPr="3F4485DB" w:rsidR="50CFCB98">
        <w:rPr>
          <w:rFonts w:ascii="Times New Roman" w:hAnsi="Times New Roman" w:eastAsia="Times New Roman" w:cs="Times New Roman"/>
        </w:rPr>
        <w:t xml:space="preserve">andmesidevõrgu kaudu. Serveri </w:t>
      </w:r>
      <w:r w:rsidRPr="3F4485DB" w:rsidR="14EAA21A">
        <w:rPr>
          <w:rFonts w:ascii="Times New Roman" w:hAnsi="Times New Roman" w:eastAsia="Times New Roman" w:cs="Times New Roman"/>
        </w:rPr>
        <w:t xml:space="preserve">ja kaamerate </w:t>
      </w:r>
      <w:r w:rsidRPr="3F4485DB" w:rsidR="50CFCB98">
        <w:rPr>
          <w:rFonts w:ascii="Times New Roman" w:hAnsi="Times New Roman" w:eastAsia="Times New Roman" w:cs="Times New Roman"/>
        </w:rPr>
        <w:t>kellaaeg sünkroniseeritakse kellasüsteemi NTP serverist.</w:t>
      </w:r>
    </w:p>
    <w:p w:rsidRPr="00AB566E" w:rsidR="000C41CF" w:rsidP="3F4485DB" w:rsidRDefault="000C41CF" w14:paraId="207B80C5"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Põhiprojektis tuleb määrata vajaminevate kasutajalitsentside arv, kusjuures kasutajalitsentsid peavad sisalduma tarnes.</w:t>
      </w:r>
    </w:p>
    <w:p w:rsidRPr="00AB566E" w:rsidR="000C41CF" w:rsidP="3F4485DB" w:rsidRDefault="000C41CF" w14:paraId="3D07BDB0"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Nõuded paigaldatavale salvestusserverile:</w:t>
      </w:r>
    </w:p>
    <w:p w:rsidRPr="00AB566E" w:rsidR="000C41CF" w:rsidP="3F4485DB" w:rsidRDefault="000C41CF" w14:paraId="6D04E4A6"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 salvesti salvestusmaht peab tagama arhiivi 30 päeva FHD-resolutsiooni ja vähemalt 12 </w:t>
      </w:r>
      <w:r w:rsidRPr="3F4485DB" w:rsidR="000C41CF">
        <w:rPr>
          <w:rFonts w:ascii="Times New Roman" w:hAnsi="Times New Roman" w:eastAsia="Times New Roman" w:cs="Times New Roman"/>
        </w:rPr>
        <w:t>fps</w:t>
      </w:r>
      <w:r w:rsidRPr="3F4485DB" w:rsidR="000C41CF">
        <w:rPr>
          <w:rFonts w:ascii="Times New Roman" w:hAnsi="Times New Roman" w:eastAsia="Times New Roman" w:cs="Times New Roman"/>
        </w:rPr>
        <w:t xml:space="preserve"> (kaadrit/sekundis) salvestuskiiruse juures;</w:t>
      </w:r>
    </w:p>
    <w:p w:rsidRPr="00AB566E" w:rsidR="000C41CF" w:rsidP="3F4485DB" w:rsidRDefault="000C41CF" w14:paraId="6FC49ABB" w14:textId="59FEA68E">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minimaalselt kahe monitori väljund (</w:t>
      </w:r>
      <w:r w:rsidRPr="3F4485DB" w:rsidR="189AA404">
        <w:rPr>
          <w:rFonts w:ascii="Times New Roman" w:hAnsi="Times New Roman" w:eastAsia="Times New Roman" w:cs="Times New Roman"/>
        </w:rPr>
        <w:t>4K</w:t>
      </w:r>
      <w:r w:rsidRPr="3F4485DB" w:rsidR="000C41CF">
        <w:rPr>
          <w:rFonts w:ascii="Times New Roman" w:hAnsi="Times New Roman" w:eastAsia="Times New Roman" w:cs="Times New Roman"/>
        </w:rPr>
        <w:t>);</w:t>
      </w:r>
    </w:p>
    <w:p w:rsidRPr="00AB566E" w:rsidR="000C41CF" w:rsidP="3F4485DB" w:rsidRDefault="000C41CF" w14:paraId="6470DD76"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kõvakettad peavad olema kuumvahetatavad;</w:t>
      </w:r>
    </w:p>
    <w:p w:rsidRPr="00AB566E" w:rsidR="000C41CF" w:rsidP="3F4485DB" w:rsidRDefault="000C41CF" w14:paraId="58ECD680"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omama vähemalt RAID6 kontrollerit;</w:t>
      </w:r>
    </w:p>
    <w:p w:rsidRPr="00AB566E" w:rsidR="000C41CF" w:rsidP="3F4485DB" w:rsidRDefault="000C41CF" w14:paraId="10EDD627"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 peab võimaldama H.264 ja H.265 videokodeeringut, mis salvestatakse minimaalse sagedusega kaadrisagedusel 12 </w:t>
      </w:r>
      <w:r w:rsidRPr="3F4485DB" w:rsidR="000C41CF">
        <w:rPr>
          <w:rFonts w:ascii="Times New Roman" w:hAnsi="Times New Roman" w:eastAsia="Times New Roman" w:cs="Times New Roman"/>
        </w:rPr>
        <w:t>fps</w:t>
      </w:r>
      <w:r w:rsidRPr="3F4485DB" w:rsidR="000C41CF">
        <w:rPr>
          <w:rFonts w:ascii="Times New Roman" w:hAnsi="Times New Roman" w:eastAsia="Times New Roman" w:cs="Times New Roman"/>
        </w:rPr>
        <w:t xml:space="preserve"> iga kaamera kohta, FHD eraldusvõimel;</w:t>
      </w:r>
    </w:p>
    <w:p w:rsidRPr="00AB566E" w:rsidR="000C41CF" w:rsidP="3F4485DB" w:rsidRDefault="000C41CF" w14:paraId="0F3D4DFE"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kellaajast sõltuvate erinevate salvestusrežiimide määramine erinevatele kaameratele või kaameragruppidele;</w:t>
      </w:r>
    </w:p>
    <w:p w:rsidRPr="00AB566E" w:rsidR="000C41CF" w:rsidP="3F4485DB" w:rsidRDefault="000C41CF" w14:paraId="3DE5C91D"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video-liikumisdetektorite olemasolu igale kaamerale, mis on võimelised muutma salvestussagedust, vastavalt pildist avastatud liikumisele;</w:t>
      </w:r>
    </w:p>
    <w:p w:rsidRPr="00AB566E" w:rsidR="000C41CF" w:rsidP="3F4485DB" w:rsidRDefault="000C41CF" w14:paraId="33612E16"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 eelalarm häiresalvestuse olemasolu; </w:t>
      </w:r>
    </w:p>
    <w:p w:rsidRPr="00AB566E" w:rsidR="000C41CF" w:rsidP="3F4485DB" w:rsidRDefault="000C41CF" w14:paraId="3231BF96"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erineva eraldusvõimega salvestusrežiimide määramine eri kaameratele või kaameragruppidele;</w:t>
      </w:r>
    </w:p>
    <w:p w:rsidRPr="00AB566E" w:rsidR="000C41CF" w:rsidP="3F4485DB" w:rsidRDefault="000C41CF" w14:paraId="398F9CCF"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 </w:t>
      </w:r>
      <w:r w:rsidRPr="3F4485DB" w:rsidR="000C41CF">
        <w:rPr>
          <w:rFonts w:ascii="Times New Roman" w:hAnsi="Times New Roman" w:eastAsia="Times New Roman" w:cs="Times New Roman"/>
        </w:rPr>
        <w:t>pöördkaamera</w:t>
      </w:r>
      <w:r w:rsidRPr="3F4485DB" w:rsidR="000C41CF">
        <w:rPr>
          <w:rFonts w:ascii="Times New Roman" w:hAnsi="Times New Roman" w:eastAsia="Times New Roman" w:cs="Times New Roman"/>
        </w:rPr>
        <w:t xml:space="preserve"> juhtimine;</w:t>
      </w:r>
    </w:p>
    <w:p w:rsidRPr="00AB566E" w:rsidR="000C41CF" w:rsidP="3F4485DB" w:rsidRDefault="000C41CF" w14:paraId="557F7755"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voolukatkestuse korral peab server iseseisvalt käivituma ja üles laadima täielikku töövalmidusse ning jätkama salvestamist automaatselt;</w:t>
      </w:r>
    </w:p>
    <w:p w:rsidRPr="00AB566E" w:rsidR="000C41CF" w:rsidP="3F4485DB" w:rsidRDefault="000C41CF" w14:paraId="1611D252" w14:textId="3CF8487D">
      <w:pPr>
        <w:spacing w:before="120" w:after="120"/>
        <w:jc w:val="both"/>
        <w:rPr>
          <w:rFonts w:ascii="Times New Roman" w:hAnsi="Times New Roman" w:eastAsia="Times New Roman" w:cs="Times New Roman"/>
        </w:rPr>
      </w:pPr>
      <w:r w:rsidRPr="3F4485DB" w:rsidR="63A93138">
        <w:rPr>
          <w:rFonts w:ascii="Times New Roman" w:hAnsi="Times New Roman" w:eastAsia="Times New Roman" w:cs="Times New Roman"/>
        </w:rPr>
        <w:t xml:space="preserve">- vähemalt 2x1 </w:t>
      </w:r>
      <w:r w:rsidRPr="3F4485DB" w:rsidR="63A93138">
        <w:rPr>
          <w:rFonts w:ascii="Times New Roman" w:hAnsi="Times New Roman" w:eastAsia="Times New Roman" w:cs="Times New Roman"/>
        </w:rPr>
        <w:t>G</w:t>
      </w:r>
      <w:r w:rsidRPr="3F4485DB" w:rsidR="3CC9524D">
        <w:rPr>
          <w:rFonts w:ascii="Times New Roman" w:hAnsi="Times New Roman" w:eastAsia="Times New Roman" w:cs="Times New Roman"/>
        </w:rPr>
        <w:t>b</w:t>
      </w:r>
      <w:r w:rsidRPr="3F4485DB" w:rsidR="07C78DA7">
        <w:rPr>
          <w:rFonts w:ascii="Times New Roman" w:hAnsi="Times New Roman" w:eastAsia="Times New Roman" w:cs="Times New Roman"/>
        </w:rPr>
        <w:t xml:space="preserve"> </w:t>
      </w:r>
      <w:r w:rsidRPr="3F4485DB" w:rsidR="63A93138">
        <w:rPr>
          <w:rFonts w:ascii="Times New Roman" w:hAnsi="Times New Roman" w:eastAsia="Times New Roman" w:cs="Times New Roman"/>
        </w:rPr>
        <w:t>LAN porti;</w:t>
      </w:r>
    </w:p>
    <w:p w:rsidRPr="00AB566E" w:rsidR="000C41CF" w:rsidP="3F4485DB" w:rsidRDefault="000C41CF" w14:paraId="44BE507B"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 olema </w:t>
      </w:r>
      <w:r w:rsidRPr="3F4485DB" w:rsidR="000C41CF">
        <w:rPr>
          <w:rFonts w:ascii="Times New Roman" w:hAnsi="Times New Roman" w:eastAsia="Times New Roman" w:cs="Times New Roman"/>
        </w:rPr>
        <w:t>rackitav</w:t>
      </w:r>
      <w:r w:rsidRPr="3F4485DB" w:rsidR="000C41CF">
        <w:rPr>
          <w:rFonts w:ascii="Times New Roman" w:hAnsi="Times New Roman" w:eastAsia="Times New Roman" w:cs="Times New Roman"/>
        </w:rPr>
        <w:t xml:space="preserve"> 19“ seadmekappi.</w:t>
      </w:r>
    </w:p>
    <w:p w:rsidRPr="00AB566E" w:rsidR="000C41CF" w:rsidP="3F4485DB" w:rsidRDefault="000C41CF" w14:paraId="54225D78"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b w:val="1"/>
          <w:bCs w:val="1"/>
          <w:sz w:val="24"/>
          <w:szCs w:val="24"/>
        </w:rPr>
        <w:t>Võrgulüliti</w:t>
      </w:r>
    </w:p>
    <w:p w:rsidRPr="00AB566E" w:rsidR="000C41CF" w:rsidP="3F4485DB" w:rsidRDefault="000C41CF" w14:paraId="456895D1" w14:textId="0C536AC4">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Võrgulüliti peab toetama andmeedastust kiirusega 10/100/1000Mbps iga pordi kohta ja omama vähemalt 2xFO kiudoptilise ühendamise valmidust</w:t>
      </w:r>
      <w:r w:rsidRPr="3F4485DB" w:rsidR="185D371A">
        <w:rPr>
          <w:rFonts w:ascii="Times New Roman" w:hAnsi="Times New Roman" w:eastAsia="Times New Roman" w:cs="Times New Roman"/>
        </w:rPr>
        <w:t xml:space="preserve"> koos SFP moodulitega</w:t>
      </w:r>
      <w:r w:rsidRPr="3F4485DB" w:rsidR="000C41CF">
        <w:rPr>
          <w:rFonts w:ascii="Times New Roman" w:hAnsi="Times New Roman" w:eastAsia="Times New Roman" w:cs="Times New Roman"/>
        </w:rPr>
        <w:t xml:space="preserve">. </w:t>
      </w:r>
    </w:p>
    <w:p w:rsidRPr="00AB566E" w:rsidR="000C41CF" w:rsidP="3F4485DB" w:rsidRDefault="000C41CF" w14:paraId="584848DE" w14:textId="77777777">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Võrgulüliti peab olema hallatav, omama </w:t>
      </w:r>
      <w:r w:rsidRPr="3F4485DB" w:rsidR="000C41CF">
        <w:rPr>
          <w:rFonts w:ascii="Times New Roman" w:hAnsi="Times New Roman" w:eastAsia="Times New Roman" w:cs="Times New Roman"/>
        </w:rPr>
        <w:t>Layer</w:t>
      </w:r>
      <w:r w:rsidRPr="3F4485DB" w:rsidR="000C41CF">
        <w:rPr>
          <w:rFonts w:ascii="Times New Roman" w:hAnsi="Times New Roman" w:eastAsia="Times New Roman" w:cs="Times New Roman"/>
        </w:rPr>
        <w:t xml:space="preserve"> 2+ tuge ning võimaldama </w:t>
      </w:r>
      <w:r w:rsidRPr="3F4485DB" w:rsidR="000C41CF">
        <w:rPr>
          <w:rFonts w:ascii="Times New Roman" w:hAnsi="Times New Roman" w:eastAsia="Times New Roman" w:cs="Times New Roman"/>
        </w:rPr>
        <w:t>veebilehitseja</w:t>
      </w:r>
      <w:r w:rsidRPr="3F4485DB" w:rsidR="000C41CF">
        <w:rPr>
          <w:rFonts w:ascii="Times New Roman" w:hAnsi="Times New Roman" w:eastAsia="Times New Roman" w:cs="Times New Roman"/>
        </w:rPr>
        <w:t xml:space="preserve"> põhist haldusliidest.</w:t>
      </w:r>
    </w:p>
    <w:p w:rsidRPr="00AB566E" w:rsidR="000C41CF" w:rsidP="3F4485DB" w:rsidRDefault="000C41CF" w14:paraId="68205399" w14:textId="795CD879">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Iga pordi kohta peab omama täielikku </w:t>
      </w:r>
      <w:r w:rsidRPr="3F4485DB" w:rsidR="000C41CF">
        <w:rPr>
          <w:rFonts w:ascii="Times New Roman" w:hAnsi="Times New Roman" w:eastAsia="Times New Roman" w:cs="Times New Roman"/>
        </w:rPr>
        <w:t>PoE</w:t>
      </w:r>
      <w:r w:rsidRPr="3F4485DB" w:rsidR="51B00D1D">
        <w:rPr>
          <w:rFonts w:ascii="Times New Roman" w:hAnsi="Times New Roman" w:eastAsia="Times New Roman" w:cs="Times New Roman"/>
        </w:rPr>
        <w:t>+</w:t>
      </w:r>
      <w:r w:rsidRPr="3F4485DB" w:rsidR="000C41CF">
        <w:rPr>
          <w:rFonts w:ascii="Times New Roman" w:hAnsi="Times New Roman" w:eastAsia="Times New Roman" w:cs="Times New Roman"/>
        </w:rPr>
        <w:t xml:space="preserve"> (ingl </w:t>
      </w:r>
      <w:r w:rsidRPr="3F4485DB" w:rsidR="000C41CF">
        <w:rPr>
          <w:rFonts w:ascii="Times New Roman" w:hAnsi="Times New Roman" w:eastAsia="Times New Roman" w:cs="Times New Roman"/>
          <w:i w:val="1"/>
          <w:iCs w:val="1"/>
        </w:rPr>
        <w:t>Power-</w:t>
      </w:r>
      <w:r w:rsidRPr="3F4485DB" w:rsidR="000C41CF">
        <w:rPr>
          <w:rFonts w:ascii="Times New Roman" w:hAnsi="Times New Roman" w:eastAsia="Times New Roman" w:cs="Times New Roman"/>
          <w:i w:val="1"/>
          <w:iCs w:val="1"/>
        </w:rPr>
        <w:t>over</w:t>
      </w:r>
      <w:r w:rsidRPr="3F4485DB" w:rsidR="000C41CF">
        <w:rPr>
          <w:rFonts w:ascii="Times New Roman" w:hAnsi="Times New Roman" w:eastAsia="Times New Roman" w:cs="Times New Roman"/>
          <w:i w:val="1"/>
          <w:iCs w:val="1"/>
        </w:rPr>
        <w:t>-Ethernet</w:t>
      </w:r>
      <w:r w:rsidRPr="3F4485DB" w:rsidR="000C41CF">
        <w:rPr>
          <w:rFonts w:ascii="Times New Roman" w:hAnsi="Times New Roman" w:eastAsia="Times New Roman" w:cs="Times New Roman"/>
        </w:rPr>
        <w:t xml:space="preserve">) tuge. </w:t>
      </w:r>
      <w:r w:rsidRPr="3F4485DB" w:rsidR="000C41CF">
        <w:rPr>
          <w:rFonts w:ascii="Times New Roman" w:hAnsi="Times New Roman" w:eastAsia="Times New Roman" w:cs="Times New Roman"/>
        </w:rPr>
        <w:t>PoE</w:t>
      </w:r>
      <w:r w:rsidRPr="3F4485DB" w:rsidR="33CF9AE5">
        <w:rPr>
          <w:rFonts w:ascii="Times New Roman" w:hAnsi="Times New Roman" w:eastAsia="Times New Roman" w:cs="Times New Roman"/>
        </w:rPr>
        <w:t>+</w:t>
      </w:r>
      <w:r w:rsidRPr="3F4485DB" w:rsidR="000C41CF">
        <w:rPr>
          <w:rFonts w:ascii="Times New Roman" w:hAnsi="Times New Roman" w:eastAsia="Times New Roman" w:cs="Times New Roman"/>
        </w:rPr>
        <w:t xml:space="preserve"> portide lühiskaitse peab olema lahendatud üksiku pordi kaupa (lühis ühes pordis ei tohi lülitada välja kõigi kaamerate toidet).</w:t>
      </w:r>
    </w:p>
    <w:p w:rsidRPr="00AB566E" w:rsidR="000C41CF" w:rsidP="3F4485DB" w:rsidRDefault="000C41CF" w14:paraId="368E0EE7" w14:textId="74EDDB65">
      <w:pPr>
        <w:spacing w:before="120" w:after="120"/>
        <w:jc w:val="both"/>
        <w:rPr>
          <w:rFonts w:ascii="Times New Roman" w:hAnsi="Times New Roman" w:eastAsia="Times New Roman" w:cs="Times New Roman"/>
        </w:rPr>
      </w:pPr>
      <w:r w:rsidRPr="3F4485DB" w:rsidR="000C41CF">
        <w:rPr>
          <w:rFonts w:ascii="Times New Roman" w:hAnsi="Times New Roman" w:eastAsia="Times New Roman" w:cs="Times New Roman"/>
        </w:rPr>
        <w:t xml:space="preserve">Võrgulüliti peab omama piisavat sisemist ressurssi erineva kiirusega voogude puhverdamiseks. </w:t>
      </w:r>
    </w:p>
    <w:p w:rsidRPr="00AB566E" w:rsidR="000C41CF" w:rsidP="3F4485DB" w:rsidRDefault="708715ED" w14:paraId="3B340473" w14:textId="0CE16383">
      <w:pPr>
        <w:spacing w:before="120" w:after="120"/>
        <w:jc w:val="both"/>
        <w:rPr>
          <w:rFonts w:ascii="Times New Roman" w:hAnsi="Times New Roman" w:eastAsia="Times New Roman" w:cs="Times New Roman"/>
        </w:rPr>
      </w:pPr>
      <w:r w:rsidRPr="3F4485DB" w:rsidR="708715ED">
        <w:rPr>
          <w:rFonts w:ascii="Times New Roman" w:hAnsi="Times New Roman" w:eastAsia="Times New Roman" w:cs="Times New Roman"/>
        </w:rPr>
        <w:t xml:space="preserve">Võrgulüliti </w:t>
      </w:r>
      <w:r w:rsidRPr="3F4485DB" w:rsidR="3DC32FDF">
        <w:rPr>
          <w:rFonts w:ascii="Times New Roman" w:hAnsi="Times New Roman" w:eastAsia="Times New Roman" w:cs="Times New Roman"/>
        </w:rPr>
        <w:t xml:space="preserve">peab olema </w:t>
      </w:r>
      <w:r w:rsidRPr="3F4485DB" w:rsidR="3DC32FDF">
        <w:rPr>
          <w:rFonts w:ascii="Times New Roman" w:hAnsi="Times New Roman" w:eastAsia="Times New Roman" w:cs="Times New Roman"/>
        </w:rPr>
        <w:t>rackitav</w:t>
      </w:r>
      <w:r w:rsidRPr="3F4485DB" w:rsidR="3DC32FDF">
        <w:rPr>
          <w:rFonts w:ascii="Times New Roman" w:hAnsi="Times New Roman" w:eastAsia="Times New Roman" w:cs="Times New Roman"/>
        </w:rPr>
        <w:t>.</w:t>
      </w:r>
    </w:p>
    <w:p w:rsidRPr="00AB566E" w:rsidR="5D82E540" w:rsidP="3F4485DB" w:rsidRDefault="5D82E540" w14:paraId="02C7440E" w14:textId="7F0ADEAA">
      <w:pPr>
        <w:spacing w:before="120" w:after="120"/>
        <w:jc w:val="both"/>
        <w:rPr>
          <w:rFonts w:ascii="Times New Roman" w:hAnsi="Times New Roman" w:eastAsia="Times New Roman" w:cs="Times New Roman"/>
        </w:rPr>
      </w:pPr>
      <w:r w:rsidRPr="3F4485DB" w:rsidR="5D82E540">
        <w:rPr>
          <w:rFonts w:ascii="Times New Roman" w:hAnsi="Times New Roman" w:eastAsia="Times New Roman" w:cs="Times New Roman"/>
        </w:rPr>
        <w:t>Iga võrgulüliti paroolid tuleb vahetada paigaldajal. Igal võrgulülitil peab olema erinev IP aadress.</w:t>
      </w:r>
    </w:p>
    <w:p w:rsidRPr="00AB566E" w:rsidR="00D203FE" w:rsidP="3F4485DB" w:rsidRDefault="00D203FE" w14:paraId="42E897DE" w14:textId="77777777">
      <w:pPr>
        <w:spacing w:after="120"/>
        <w:jc w:val="both"/>
        <w:rPr>
          <w:rFonts w:ascii="Times New Roman" w:hAnsi="Times New Roman" w:eastAsia="Times New Roman" w:cs="Times New Roman"/>
          <w:b w:val="1"/>
          <w:bCs w:val="1"/>
          <w:sz w:val="24"/>
          <w:szCs w:val="24"/>
        </w:rPr>
      </w:pPr>
    </w:p>
    <w:p w:rsidRPr="00AB566E" w:rsidR="00D203FE" w:rsidP="3F4485DB" w:rsidRDefault="00D203FE" w14:paraId="3CD57D6D" w14:textId="77777777">
      <w:pPr>
        <w:spacing w:after="120"/>
        <w:jc w:val="both"/>
        <w:rPr>
          <w:rFonts w:ascii="Times New Roman" w:hAnsi="Times New Roman" w:eastAsia="Times New Roman" w:cs="Times New Roman"/>
          <w:b w:val="1"/>
          <w:bCs w:val="1"/>
          <w:sz w:val="24"/>
          <w:szCs w:val="24"/>
        </w:rPr>
      </w:pPr>
    </w:p>
    <w:p w:rsidRPr="00AB566E" w:rsidR="007F5C2E" w:rsidP="3F4485DB" w:rsidRDefault="0F83F63C" w14:paraId="3DE3FBB5" w14:textId="7016FC2F">
      <w:pPr>
        <w:spacing w:after="120"/>
        <w:jc w:val="both"/>
        <w:rPr>
          <w:rFonts w:ascii="Times New Roman" w:hAnsi="Times New Roman" w:eastAsia="Times New Roman" w:cs="Times New Roman"/>
        </w:rPr>
      </w:pPr>
      <w:r w:rsidRPr="3F4485DB" w:rsidR="0F83F63C">
        <w:rPr>
          <w:rFonts w:ascii="Times New Roman" w:hAnsi="Times New Roman" w:eastAsia="Times New Roman" w:cs="Times New Roman"/>
          <w:b w:val="1"/>
          <w:bCs w:val="1"/>
          <w:sz w:val="24"/>
          <w:szCs w:val="24"/>
        </w:rPr>
        <w:t>Kaamerad</w:t>
      </w:r>
    </w:p>
    <w:p w:rsidRPr="00AB566E" w:rsidR="00D203FE" w:rsidP="3F4485DB" w:rsidRDefault="00D203FE" w14:paraId="0E6CA9B4"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Kaamerad peavad olema IP põhised kaamerad (vähemalt 100BASE-T, RJ45 pesaga).</w:t>
      </w:r>
    </w:p>
    <w:p w:rsidRPr="00AB566E" w:rsidR="00D203FE" w:rsidP="3F4485DB" w:rsidRDefault="00D203FE" w14:paraId="79B71768"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Kaameratel peab olema värvipildiga töörežiim päeval töötamiseks, mustvalge pildiga töörežiim öösel (vähese valgustatusega) töötamiseks.</w:t>
      </w:r>
    </w:p>
    <w:p w:rsidRPr="00AB566E" w:rsidR="00D203FE" w:rsidP="3F4485DB" w:rsidRDefault="00D203FE" w14:paraId="0009F9C1"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Kaamera peab olema mehaanilise automaatselt ümberlülituva IR-filtriga (</w:t>
      </w:r>
      <w:r w:rsidRPr="3F4485DB" w:rsidR="00D203FE">
        <w:rPr>
          <w:rFonts w:ascii="Times New Roman" w:hAnsi="Times New Roman" w:eastAsia="Times New Roman" w:cs="Times New Roman"/>
        </w:rPr>
        <w:t>Automatically</w:t>
      </w:r>
      <w:r w:rsidRPr="3F4485DB" w:rsidR="00D203FE">
        <w:rPr>
          <w:rFonts w:ascii="Times New Roman" w:hAnsi="Times New Roman" w:eastAsia="Times New Roman" w:cs="Times New Roman"/>
        </w:rPr>
        <w:t xml:space="preserve"> </w:t>
      </w:r>
      <w:r w:rsidRPr="3F4485DB" w:rsidR="00D203FE">
        <w:rPr>
          <w:rFonts w:ascii="Times New Roman" w:hAnsi="Times New Roman" w:eastAsia="Times New Roman" w:cs="Times New Roman"/>
        </w:rPr>
        <w:t>removable</w:t>
      </w:r>
      <w:r w:rsidRPr="3F4485DB" w:rsidR="00D203FE">
        <w:rPr>
          <w:rFonts w:ascii="Times New Roman" w:hAnsi="Times New Roman" w:eastAsia="Times New Roman" w:cs="Times New Roman"/>
        </w:rPr>
        <w:t xml:space="preserve"> </w:t>
      </w:r>
      <w:r w:rsidRPr="3F4485DB" w:rsidR="00D203FE">
        <w:rPr>
          <w:rFonts w:ascii="Times New Roman" w:hAnsi="Times New Roman" w:eastAsia="Times New Roman" w:cs="Times New Roman"/>
        </w:rPr>
        <w:t>infrared-cut</w:t>
      </w:r>
      <w:r w:rsidRPr="3F4485DB" w:rsidR="00D203FE">
        <w:rPr>
          <w:rFonts w:ascii="Times New Roman" w:hAnsi="Times New Roman" w:eastAsia="Times New Roman" w:cs="Times New Roman"/>
        </w:rPr>
        <w:t xml:space="preserve"> filter).</w:t>
      </w:r>
    </w:p>
    <w:p w:rsidRPr="00AB566E" w:rsidR="00D203FE" w:rsidP="3F4485DB" w:rsidRDefault="00D203FE" w14:paraId="19BF1617"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Megapiksel kaameratel tuleb kasutada spetsiaalseid megapiksel objektiive.</w:t>
      </w:r>
    </w:p>
    <w:p w:rsidRPr="00AB566E" w:rsidR="00D203FE" w:rsidP="3F4485DB" w:rsidRDefault="00D203FE" w14:paraId="52BF33F1"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Kaamerate objektiiv peab olema motoriseeritud autoiirisega ja juhitav läbi kaamera.</w:t>
      </w:r>
    </w:p>
    <w:p w:rsidRPr="00AB566E" w:rsidR="00D203FE" w:rsidP="3F4485DB" w:rsidRDefault="00D203FE" w14:paraId="0C3885E8"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Kaamerate pildisensori tüüp peab olema CMOS ja suurusega vähemalt 1/2,8“.</w:t>
      </w:r>
    </w:p>
    <w:p w:rsidRPr="00AB566E" w:rsidR="00D203FE" w:rsidP="3F4485DB" w:rsidRDefault="00D203FE" w14:paraId="6F75BF04"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Pildielementide (pikslite) arv pildisensoril ei tohi olla väiksem kaamerast edastatava maksimaalse videopildi resolutsiooniga määratud pikslite arvust.</w:t>
      </w:r>
    </w:p>
    <w:p w:rsidRPr="00AB566E" w:rsidR="00D203FE" w:rsidP="3F4485DB" w:rsidRDefault="5F800863" w14:paraId="132DDCF7" w14:textId="77777777">
      <w:pPr>
        <w:numPr>
          <w:ilvl w:val="0"/>
          <w:numId w:val="51"/>
        </w:numPr>
        <w:spacing w:after="0"/>
        <w:ind w:left="284" w:hanging="284"/>
        <w:jc w:val="both"/>
        <w:rPr>
          <w:rFonts w:ascii="Times New Roman" w:hAnsi="Times New Roman" w:eastAsia="Times New Roman" w:cs="Times New Roman"/>
        </w:rPr>
      </w:pPr>
      <w:r w:rsidRPr="3F4485DB" w:rsidR="5F800863">
        <w:rPr>
          <w:rFonts w:ascii="Times New Roman" w:hAnsi="Times New Roman" w:eastAsia="Times New Roman" w:cs="Times New Roman"/>
        </w:rPr>
        <w:t>Kaamerate poolt edastatav videopildi resolutsioon peab olema vähemalt 2560 x 1440 pikslit (H x V).</w:t>
      </w:r>
    </w:p>
    <w:p w:rsidRPr="00AB566E" w:rsidR="060409E2" w:rsidP="546BE97A" w:rsidRDefault="060409E2" w14:paraId="63D16E25" w14:textId="1ACCC7E6">
      <w:pPr>
        <w:pStyle w:val="Normal"/>
        <w:numPr>
          <w:ilvl w:val="0"/>
          <w:numId w:val="51"/>
        </w:numPr>
        <w:suppressLineNumbers w:val="0"/>
        <w:bidi w:val="0"/>
        <w:spacing w:before="0" w:beforeAutospacing="off" w:after="0" w:afterAutospacing="off" w:line="276" w:lineRule="auto"/>
        <w:ind w:left="284" w:right="0" w:hanging="284"/>
        <w:jc w:val="both"/>
        <w:rPr>
          <w:rFonts w:ascii="Times New Roman" w:hAnsi="Times New Roman" w:eastAsia="Times New Roman" w:cs="Times New Roman"/>
        </w:rPr>
      </w:pPr>
      <w:r w:rsidRPr="546BE97A" w:rsidR="060409E2">
        <w:rPr>
          <w:rFonts w:ascii="Times New Roman" w:hAnsi="Times New Roman" w:eastAsia="Times New Roman" w:cs="Times New Roman"/>
        </w:rPr>
        <w:t>Välitingimustesse (keskkonnaklass 3 ja 4) paigaldatav</w:t>
      </w:r>
      <w:r w:rsidRPr="546BE97A" w:rsidR="63EF9916">
        <w:rPr>
          <w:rFonts w:ascii="Times New Roman" w:hAnsi="Times New Roman" w:eastAsia="Times New Roman" w:cs="Times New Roman"/>
        </w:rPr>
        <w:t>a</w:t>
      </w:r>
      <w:r w:rsidRPr="546BE97A" w:rsidR="060409E2">
        <w:rPr>
          <w:rFonts w:ascii="Times New Roman" w:hAnsi="Times New Roman" w:eastAsia="Times New Roman" w:cs="Times New Roman"/>
        </w:rPr>
        <w:t xml:space="preserve"> kaamera poolt edastatav videopildi resolutsioon peab olema vähemalt 3840 x 2160 pikslit (H x V).</w:t>
      </w:r>
    </w:p>
    <w:p w:rsidRPr="00AB566E" w:rsidR="00D203FE" w:rsidP="3F4485DB" w:rsidRDefault="00D203FE" w14:paraId="6182A168"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 xml:space="preserve">Kaamerate signaali-müra suhe ei tohi olla alla 50 </w:t>
      </w:r>
      <w:r w:rsidRPr="3F4485DB" w:rsidR="00D203FE">
        <w:rPr>
          <w:rFonts w:ascii="Times New Roman" w:hAnsi="Times New Roman" w:eastAsia="Times New Roman" w:cs="Times New Roman"/>
        </w:rPr>
        <w:t>dB</w:t>
      </w:r>
      <w:r w:rsidRPr="3F4485DB" w:rsidR="00D203FE">
        <w:rPr>
          <w:rFonts w:ascii="Times New Roman" w:hAnsi="Times New Roman" w:eastAsia="Times New Roman" w:cs="Times New Roman"/>
        </w:rPr>
        <w:t>.</w:t>
      </w:r>
    </w:p>
    <w:p w:rsidRPr="00AB566E" w:rsidR="00D203FE" w:rsidP="3F4485DB" w:rsidRDefault="00D203FE" w14:paraId="6B76FD07"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 xml:space="preserve">Kaamerad peavad olema laia pildidünaamikaga (WDR-kaamera), mille WDR on vähemalt 90 </w:t>
      </w:r>
      <w:r w:rsidRPr="3F4485DB" w:rsidR="00D203FE">
        <w:rPr>
          <w:rFonts w:ascii="Times New Roman" w:hAnsi="Times New Roman" w:eastAsia="Times New Roman" w:cs="Times New Roman"/>
        </w:rPr>
        <w:t>dB</w:t>
      </w:r>
      <w:r w:rsidRPr="3F4485DB" w:rsidR="00D203FE">
        <w:rPr>
          <w:rFonts w:ascii="Times New Roman" w:hAnsi="Times New Roman" w:eastAsia="Times New Roman" w:cs="Times New Roman"/>
        </w:rPr>
        <w:t xml:space="preserve">. </w:t>
      </w:r>
    </w:p>
    <w:p w:rsidRPr="00AB566E" w:rsidR="00D203FE" w:rsidP="3F4485DB" w:rsidRDefault="00D203FE" w14:paraId="4ED5E51C"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 xml:space="preserve">Kaamera valgustundlikkus peab olema päevases värvipildirežiimis alla 0,01 </w:t>
      </w:r>
      <w:r w:rsidRPr="3F4485DB" w:rsidR="00D203FE">
        <w:rPr>
          <w:rFonts w:ascii="Times New Roman" w:hAnsi="Times New Roman" w:eastAsia="Times New Roman" w:cs="Times New Roman"/>
        </w:rPr>
        <w:t>lux’i</w:t>
      </w:r>
      <w:r w:rsidRPr="3F4485DB" w:rsidR="00D203FE">
        <w:rPr>
          <w:rFonts w:ascii="Times New Roman" w:hAnsi="Times New Roman" w:eastAsia="Times New Roman" w:cs="Times New Roman"/>
        </w:rPr>
        <w:t xml:space="preserve">, mustvalge pildiga öö režiimis alla 0,007 </w:t>
      </w:r>
      <w:r w:rsidRPr="3F4485DB" w:rsidR="00D203FE">
        <w:rPr>
          <w:rFonts w:ascii="Times New Roman" w:hAnsi="Times New Roman" w:eastAsia="Times New Roman" w:cs="Times New Roman"/>
        </w:rPr>
        <w:t>lux’i</w:t>
      </w:r>
      <w:r w:rsidRPr="3F4485DB" w:rsidR="00D203FE">
        <w:rPr>
          <w:rFonts w:ascii="Times New Roman" w:hAnsi="Times New Roman" w:eastAsia="Times New Roman" w:cs="Times New Roman"/>
        </w:rPr>
        <w:t xml:space="preserve"> ja IR režiimis 0 </w:t>
      </w:r>
      <w:r w:rsidRPr="3F4485DB" w:rsidR="00D203FE">
        <w:rPr>
          <w:rFonts w:ascii="Times New Roman" w:hAnsi="Times New Roman" w:eastAsia="Times New Roman" w:cs="Times New Roman"/>
        </w:rPr>
        <w:t>lux</w:t>
      </w:r>
      <w:r w:rsidRPr="3F4485DB" w:rsidR="00D203FE">
        <w:rPr>
          <w:rFonts w:ascii="Times New Roman" w:hAnsi="Times New Roman" w:eastAsia="Times New Roman" w:cs="Times New Roman"/>
        </w:rPr>
        <w:t>, mõõdetuna F1.2 kuni F1.6 avaga objektiiviga.</w:t>
      </w:r>
    </w:p>
    <w:p w:rsidRPr="00AB566E" w:rsidR="00D203FE" w:rsidP="3F4485DB" w:rsidRDefault="00D203FE" w14:paraId="7EC34ED7"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 xml:space="preserve">Kaamerate poolt edastatava pildi kaadrisagedus peab olema täisresolutsiooni korral vähemalt 25 </w:t>
      </w:r>
      <w:r w:rsidRPr="3F4485DB" w:rsidR="00D203FE">
        <w:rPr>
          <w:rFonts w:ascii="Times New Roman" w:hAnsi="Times New Roman" w:eastAsia="Times New Roman" w:cs="Times New Roman"/>
        </w:rPr>
        <w:t>fps</w:t>
      </w:r>
      <w:r w:rsidRPr="3F4485DB" w:rsidR="00D203FE">
        <w:rPr>
          <w:rFonts w:ascii="Times New Roman" w:hAnsi="Times New Roman" w:eastAsia="Times New Roman" w:cs="Times New Roman"/>
        </w:rPr>
        <w:t xml:space="preserve">. </w:t>
      </w:r>
    </w:p>
    <w:p w:rsidRPr="00AB566E" w:rsidR="00D203FE" w:rsidP="3F4485DB" w:rsidRDefault="00D203FE" w14:paraId="25B48EFC"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Kaamerad peavad võimaldama edastada videopilti vähemalt 16:9 (suhe 1,778) ja 4:3 (suhe 1,333) küljesuhtega.</w:t>
      </w:r>
    </w:p>
    <w:p w:rsidRPr="00AB566E" w:rsidR="00D203FE" w:rsidP="3F4485DB" w:rsidRDefault="134AA89B" w14:paraId="1ADE1D36" w14:textId="3DB34F37">
      <w:pPr>
        <w:numPr>
          <w:ilvl w:val="0"/>
          <w:numId w:val="51"/>
        </w:numPr>
        <w:spacing w:after="0"/>
        <w:ind w:left="284" w:hanging="284"/>
        <w:jc w:val="both"/>
        <w:rPr>
          <w:rFonts w:ascii="Times New Roman" w:hAnsi="Times New Roman" w:eastAsia="Times New Roman" w:cs="Times New Roman"/>
        </w:rPr>
      </w:pPr>
      <w:r w:rsidRPr="3F4485DB" w:rsidR="134AA89B">
        <w:rPr>
          <w:rFonts w:ascii="Times New Roman" w:hAnsi="Times New Roman" w:eastAsia="Times New Roman" w:cs="Times New Roman"/>
        </w:rPr>
        <w:t>Kaamerad peavad toetama samaaegselt vähemalt kahe erineva videovoo edastamist. Videovoogudele määratav minimaalne resolutsioon peab olema vertikaalresolutsiooni</w:t>
      </w:r>
      <w:r w:rsidRPr="3F4485DB" w:rsidR="3BD84478">
        <w:rPr>
          <w:rFonts w:ascii="Times New Roman" w:hAnsi="Times New Roman" w:eastAsia="Times New Roman" w:cs="Times New Roman"/>
        </w:rPr>
        <w:t>l</w:t>
      </w:r>
      <w:r w:rsidRPr="3F4485DB" w:rsidR="134AA89B">
        <w:rPr>
          <w:rFonts w:ascii="Times New Roman" w:hAnsi="Times New Roman" w:eastAsia="Times New Roman" w:cs="Times New Roman"/>
        </w:rPr>
        <w:t xml:space="preserve"> vähemalt 1080 pikslit ja </w:t>
      </w:r>
      <w:r w:rsidRPr="3F4485DB" w:rsidR="134AA89B">
        <w:rPr>
          <w:rFonts w:ascii="Times New Roman" w:hAnsi="Times New Roman" w:eastAsia="Times New Roman" w:cs="Times New Roman"/>
        </w:rPr>
        <w:t>videokoodek</w:t>
      </w:r>
      <w:r w:rsidRPr="3F4485DB" w:rsidR="134AA89B">
        <w:rPr>
          <w:rFonts w:ascii="Times New Roman" w:hAnsi="Times New Roman" w:eastAsia="Times New Roman" w:cs="Times New Roman"/>
        </w:rPr>
        <w:t xml:space="preserve"> peab olema vähemalt H264.</w:t>
      </w:r>
    </w:p>
    <w:p w:rsidRPr="00AB566E" w:rsidR="00D203FE" w:rsidP="3F4485DB" w:rsidRDefault="00D203FE" w14:paraId="561354EB"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 xml:space="preserve">Kaamera peab toetama vähemalt H264 ja H265 </w:t>
      </w:r>
      <w:r w:rsidRPr="3F4485DB" w:rsidR="00D203FE">
        <w:rPr>
          <w:rFonts w:ascii="Times New Roman" w:hAnsi="Times New Roman" w:eastAsia="Times New Roman" w:cs="Times New Roman"/>
        </w:rPr>
        <w:t>videokoodekeid</w:t>
      </w:r>
      <w:r w:rsidRPr="3F4485DB" w:rsidR="00D203FE">
        <w:rPr>
          <w:rFonts w:ascii="Times New Roman" w:hAnsi="Times New Roman" w:eastAsia="Times New Roman" w:cs="Times New Roman"/>
        </w:rPr>
        <w:t>.</w:t>
      </w:r>
    </w:p>
    <w:p w:rsidRPr="00AB566E" w:rsidR="00D203FE" w:rsidP="3F4485DB" w:rsidRDefault="00D203FE" w14:paraId="3EAD8CF8"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Kaamera peab olema liikumise tuvastusega, kusjuures liikumise tuvastuse töötlus peab toimuma kaameras, mitte serveris.</w:t>
      </w:r>
    </w:p>
    <w:p w:rsidRPr="00AB566E" w:rsidR="00D203FE" w:rsidP="3F4485DB" w:rsidRDefault="00D203FE" w14:paraId="2305D884"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 xml:space="preserve">Kaameras peab olema sissehitatud </w:t>
      </w:r>
      <w:r w:rsidRPr="3F4485DB" w:rsidR="00D203FE">
        <w:rPr>
          <w:rFonts w:ascii="Times New Roman" w:hAnsi="Times New Roman" w:eastAsia="Times New Roman" w:cs="Times New Roman"/>
        </w:rPr>
        <w:t>infrapunaprožektor</w:t>
      </w:r>
      <w:r w:rsidRPr="3F4485DB" w:rsidR="00D203FE">
        <w:rPr>
          <w:rFonts w:ascii="Times New Roman" w:hAnsi="Times New Roman" w:eastAsia="Times New Roman" w:cs="Times New Roman"/>
        </w:rPr>
        <w:t>, mis peab sisse lülituma kaamera öö režiimi minekul.</w:t>
      </w:r>
    </w:p>
    <w:p w:rsidRPr="00AB566E" w:rsidR="00D203FE" w:rsidP="3F4485DB" w:rsidRDefault="00D203FE" w14:paraId="3250124D"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 xml:space="preserve">Kaameras peab toimima automaatne </w:t>
      </w:r>
      <w:r w:rsidRPr="3F4485DB" w:rsidR="00D203FE">
        <w:rPr>
          <w:rFonts w:ascii="Times New Roman" w:hAnsi="Times New Roman" w:eastAsia="Times New Roman" w:cs="Times New Roman"/>
        </w:rPr>
        <w:t>infrapunavalguse</w:t>
      </w:r>
      <w:r w:rsidRPr="3F4485DB" w:rsidR="00D203FE">
        <w:rPr>
          <w:rFonts w:ascii="Times New Roman" w:hAnsi="Times New Roman" w:eastAsia="Times New Roman" w:cs="Times New Roman"/>
        </w:rPr>
        <w:t xml:space="preserve"> tugevuse reguleerimine vastavalt objekti kaugusele ja valgustatusele (inglise keeles </w:t>
      </w:r>
      <w:r w:rsidRPr="3F4485DB" w:rsidR="00D203FE">
        <w:rPr>
          <w:rFonts w:ascii="Times New Roman" w:hAnsi="Times New Roman" w:eastAsia="Times New Roman" w:cs="Times New Roman"/>
        </w:rPr>
        <w:t>Smart</w:t>
      </w:r>
      <w:r w:rsidRPr="3F4485DB" w:rsidR="00D203FE">
        <w:rPr>
          <w:rFonts w:ascii="Times New Roman" w:hAnsi="Times New Roman" w:eastAsia="Times New Roman" w:cs="Times New Roman"/>
        </w:rPr>
        <w:t>-IR või samaväärne).</w:t>
      </w:r>
    </w:p>
    <w:p w:rsidRPr="00AB566E" w:rsidR="00D203FE" w:rsidP="3F4485DB" w:rsidRDefault="00D203FE" w14:paraId="44DADF5A"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 xml:space="preserve">Kaameral peab olema </w:t>
      </w:r>
      <w:r w:rsidRPr="3F4485DB" w:rsidR="00D203FE">
        <w:rPr>
          <w:rFonts w:ascii="Times New Roman" w:hAnsi="Times New Roman" w:eastAsia="Times New Roman" w:cs="Times New Roman"/>
        </w:rPr>
        <w:t>PoE</w:t>
      </w:r>
      <w:r w:rsidRPr="3F4485DB" w:rsidR="00D203FE">
        <w:rPr>
          <w:rFonts w:ascii="Times New Roman" w:hAnsi="Times New Roman" w:eastAsia="Times New Roman" w:cs="Times New Roman"/>
        </w:rPr>
        <w:t xml:space="preserve"> toite võimalus (IEEE 802.3af-2003 või IEEE 802.3at-2009).</w:t>
      </w:r>
    </w:p>
    <w:p w:rsidRPr="00AB566E" w:rsidR="00D203FE" w:rsidP="3F4485DB" w:rsidRDefault="00D203FE" w14:paraId="1BB74F32"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Kaamera löögikindlus peab olema minimaalselt IK08 (vastavalt standardile IEC/EN 62262).</w:t>
      </w:r>
    </w:p>
    <w:p w:rsidRPr="00AB566E" w:rsidR="00D203FE" w:rsidP="3F4485DB" w:rsidRDefault="00D203FE" w14:paraId="62660049" w14:textId="77777777">
      <w:pPr>
        <w:numPr>
          <w:ilvl w:val="0"/>
          <w:numId w:val="51"/>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Välitingimustesse (keskkonnaklass 3 ja 4) paigaldatav kaamera korpus peab olema ilmastikukindel (vähemalt IP65 vastavalt standardile IEC/EN 60529), päikesekattega ja küttega varustatud.</w:t>
      </w:r>
    </w:p>
    <w:p w:rsidRPr="00AB566E" w:rsidR="00D203FE" w:rsidP="3F4485DB" w:rsidRDefault="00D203FE" w14:paraId="7E25E986" w14:textId="77777777">
      <w:pPr>
        <w:spacing w:after="0"/>
        <w:ind w:left="284" w:hanging="284"/>
        <w:jc w:val="both"/>
        <w:rPr>
          <w:rFonts w:ascii="Times New Roman" w:hAnsi="Times New Roman" w:eastAsia="Times New Roman" w:cs="Times New Roman"/>
        </w:rPr>
      </w:pPr>
    </w:p>
    <w:p w:rsidRPr="00AB566E" w:rsidR="00D203FE" w:rsidP="3F4485DB" w:rsidRDefault="00D203FE" w14:paraId="0F7CC74C" w14:textId="04C6B3E3">
      <w:pPr>
        <w:spacing w:after="0"/>
        <w:jc w:val="both"/>
        <w:rPr>
          <w:rFonts w:ascii="Times New Roman" w:hAnsi="Times New Roman" w:eastAsia="Times New Roman" w:cs="Times New Roman"/>
        </w:rPr>
      </w:pPr>
      <w:r w:rsidRPr="3F4485DB" w:rsidR="00D203FE">
        <w:rPr>
          <w:rFonts w:ascii="Times New Roman" w:hAnsi="Times New Roman" w:eastAsia="Times New Roman" w:cs="Times New Roman"/>
        </w:rPr>
        <w:t>Eespool nimetatud tehnilised parameetrid peavad olema selgelt välja toodud kaamera tootjapoolses</w:t>
      </w:r>
      <w:r w:rsidRPr="3F4485DB" w:rsidR="009823D8">
        <w:rPr>
          <w:rFonts w:ascii="Times New Roman" w:hAnsi="Times New Roman" w:eastAsia="Times New Roman" w:cs="Times New Roman"/>
        </w:rPr>
        <w:t xml:space="preserve"> </w:t>
      </w:r>
      <w:r w:rsidRPr="3F4485DB" w:rsidR="00D203FE">
        <w:rPr>
          <w:rFonts w:ascii="Times New Roman" w:hAnsi="Times New Roman" w:eastAsia="Times New Roman" w:cs="Times New Roman"/>
        </w:rPr>
        <w:t>dokumentatsioonis, mis peab olema avalikult kättesaadav tootja kodulehel. Maaletooja või esindaja kinnitus nõuetele vastavuse kohta ei ole aktsepteeritav.</w:t>
      </w:r>
    </w:p>
    <w:p w:rsidRPr="00AB566E" w:rsidR="00D203FE" w:rsidP="3F4485DB" w:rsidRDefault="00D203FE" w14:paraId="40F66DC6" w14:textId="77777777">
      <w:pPr>
        <w:spacing w:after="0"/>
        <w:ind w:left="284" w:hanging="284"/>
        <w:jc w:val="both"/>
        <w:rPr>
          <w:rFonts w:ascii="Times New Roman" w:hAnsi="Times New Roman" w:eastAsia="Times New Roman" w:cs="Times New Roman"/>
        </w:rPr>
      </w:pPr>
    </w:p>
    <w:p w:rsidRPr="00AB566E" w:rsidR="00D203FE" w:rsidP="3F4485DB" w:rsidRDefault="00D203FE" w14:paraId="48DE237D" w14:textId="6BCD7A01">
      <w:pPr>
        <w:spacing w:after="0"/>
        <w:jc w:val="both"/>
        <w:rPr>
          <w:rFonts w:ascii="Times New Roman" w:hAnsi="Times New Roman" w:eastAsia="Times New Roman" w:cs="Times New Roman"/>
        </w:rPr>
      </w:pPr>
      <w:r w:rsidRPr="3F4485DB" w:rsidR="00D203FE">
        <w:rPr>
          <w:rFonts w:ascii="Times New Roman" w:hAnsi="Times New Roman" w:eastAsia="Times New Roman" w:cs="Times New Roman"/>
        </w:rPr>
        <w:t>Põhiprojektides tuleb projekteerijal kaamerate kohta määrata lisaks eespool toodud parameetritele veel</w:t>
      </w:r>
      <w:r w:rsidRPr="3F4485DB" w:rsidR="009823D8">
        <w:rPr>
          <w:rFonts w:ascii="Times New Roman" w:hAnsi="Times New Roman" w:eastAsia="Times New Roman" w:cs="Times New Roman"/>
        </w:rPr>
        <w:t xml:space="preserve"> </w:t>
      </w:r>
      <w:r w:rsidRPr="3F4485DB" w:rsidR="00D203FE">
        <w:rPr>
          <w:rFonts w:ascii="Times New Roman" w:hAnsi="Times New Roman" w:eastAsia="Times New Roman" w:cs="Times New Roman"/>
        </w:rPr>
        <w:t>järgmised parameetrid (</w:t>
      </w:r>
      <w:r w:rsidRPr="3F4485DB" w:rsidR="00D203FE">
        <w:rPr>
          <w:rFonts w:ascii="Times New Roman" w:hAnsi="Times New Roman" w:eastAsia="Times New Roman" w:cs="Times New Roman"/>
        </w:rPr>
        <w:t>RKAS’i</w:t>
      </w:r>
      <w:r w:rsidRPr="3F4485DB" w:rsidR="00D203FE">
        <w:rPr>
          <w:rFonts w:ascii="Times New Roman" w:hAnsi="Times New Roman" w:eastAsia="Times New Roman" w:cs="Times New Roman"/>
        </w:rPr>
        <w:t xml:space="preserve"> remonttöö on töö, mis teostatakse ilma põhiprojektita):</w:t>
      </w:r>
    </w:p>
    <w:p w:rsidRPr="00AB566E" w:rsidR="009823D8" w:rsidP="3F4485DB" w:rsidRDefault="009823D8" w14:paraId="44CE7A5D" w14:textId="77777777">
      <w:pPr>
        <w:spacing w:after="0"/>
        <w:jc w:val="both"/>
        <w:rPr>
          <w:rFonts w:ascii="Times New Roman" w:hAnsi="Times New Roman" w:eastAsia="Times New Roman" w:cs="Times New Roman"/>
        </w:rPr>
      </w:pPr>
    </w:p>
    <w:p w:rsidRPr="00AB566E" w:rsidR="00D203FE" w:rsidP="3F4485DB" w:rsidRDefault="00D203FE" w14:paraId="0D045518" w14:textId="77777777">
      <w:pPr>
        <w:numPr>
          <w:ilvl w:val="0"/>
          <w:numId w:val="52"/>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Kui objektile on loodud turvakontseptsioon, peab kaamerate hulga, asetuse ja parameetrite kirjeldamisel arvestama turvakontseptsioonis nõutut. Põhiprojekti projekteerija kohustus on andmete ülekandmine videovalve põhiprojekti.</w:t>
      </w:r>
    </w:p>
    <w:p w:rsidRPr="00AB566E" w:rsidR="00D203FE" w:rsidP="3F4485DB" w:rsidRDefault="00D203FE" w14:paraId="7A4135A8" w14:textId="77777777">
      <w:pPr>
        <w:numPr>
          <w:ilvl w:val="0"/>
          <w:numId w:val="52"/>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Projekteerijal tuleb projektis määrata igat tüüpi kaamera kohta eraldi parameetrid.</w:t>
      </w:r>
    </w:p>
    <w:p w:rsidRPr="00AB566E" w:rsidR="00D203FE" w:rsidP="3F4485DB" w:rsidRDefault="00D203FE" w14:paraId="32B47A39" w14:textId="77777777">
      <w:pPr>
        <w:numPr>
          <w:ilvl w:val="0"/>
          <w:numId w:val="52"/>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 xml:space="preserve">Projekteerijal tuleb põhiprojektis määrata salvestustarkvara kaamera salvestuse parameetrid: videovoo parameetrid salvestamisele (liikumise olemasolule ja ilma liikumiseta) ja videovoo parameetrid vaatamisele. Määrata tuleb vähemalt järgmised parameetrid pildi resolutsioon, kaadrisagedus, </w:t>
      </w:r>
      <w:r w:rsidRPr="3F4485DB" w:rsidR="00D203FE">
        <w:rPr>
          <w:rFonts w:ascii="Times New Roman" w:hAnsi="Times New Roman" w:eastAsia="Times New Roman" w:cs="Times New Roman"/>
        </w:rPr>
        <w:t>videokoodek</w:t>
      </w:r>
      <w:r w:rsidRPr="3F4485DB" w:rsidR="00D203FE">
        <w:rPr>
          <w:rFonts w:ascii="Times New Roman" w:hAnsi="Times New Roman" w:eastAsia="Times New Roman" w:cs="Times New Roman"/>
        </w:rPr>
        <w:t>, liikumise aeg, eel ja järel salvestamise aeg.</w:t>
      </w:r>
    </w:p>
    <w:p w:rsidRPr="00AB566E" w:rsidR="00D203FE" w:rsidP="3F4485DB" w:rsidRDefault="00D203FE" w14:paraId="50C1B0DA" w14:textId="77777777">
      <w:pPr>
        <w:numPr>
          <w:ilvl w:val="0"/>
          <w:numId w:val="52"/>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 xml:space="preserve">Kaamerate </w:t>
      </w:r>
      <w:r w:rsidRPr="3F4485DB" w:rsidR="00D203FE">
        <w:rPr>
          <w:rFonts w:ascii="Times New Roman" w:hAnsi="Times New Roman" w:eastAsia="Times New Roman" w:cs="Times New Roman"/>
        </w:rPr>
        <w:t>infrapunavalguse</w:t>
      </w:r>
      <w:r w:rsidRPr="3F4485DB" w:rsidR="00D203FE">
        <w:rPr>
          <w:rFonts w:ascii="Times New Roman" w:hAnsi="Times New Roman" w:eastAsia="Times New Roman" w:cs="Times New Roman"/>
        </w:rPr>
        <w:t xml:space="preserve"> minimaalne ulatus meetrites (</w:t>
      </w:r>
      <w:r w:rsidRPr="3F4485DB" w:rsidR="00D203FE">
        <w:rPr>
          <w:rFonts w:ascii="Times New Roman" w:hAnsi="Times New Roman" w:eastAsia="Times New Roman" w:cs="Times New Roman"/>
        </w:rPr>
        <w:t>RKAS’i</w:t>
      </w:r>
      <w:r w:rsidRPr="3F4485DB" w:rsidR="00D203FE">
        <w:rPr>
          <w:rFonts w:ascii="Times New Roman" w:hAnsi="Times New Roman" w:eastAsia="Times New Roman" w:cs="Times New Roman"/>
        </w:rPr>
        <w:t xml:space="preserve"> remonttöödel minimaalselt 30 m).</w:t>
      </w:r>
    </w:p>
    <w:p w:rsidRPr="00AB566E" w:rsidR="00D203FE" w:rsidP="3F4485DB" w:rsidRDefault="00D203FE" w14:paraId="31AA745C" w14:textId="77777777">
      <w:pPr>
        <w:numPr>
          <w:ilvl w:val="0"/>
          <w:numId w:val="52"/>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Kaamerate ONVIF tüüp (Profile S, Profile G, Profile T).</w:t>
      </w:r>
    </w:p>
    <w:p w:rsidRPr="00AB566E" w:rsidR="00D203FE" w:rsidP="3F4485DB" w:rsidRDefault="00D203FE" w14:paraId="733ECD1A" w14:textId="77777777">
      <w:pPr>
        <w:numPr>
          <w:ilvl w:val="0"/>
          <w:numId w:val="52"/>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 xml:space="preserve">Kaamerate korpuste tüüp välitingimustes kaameral ja </w:t>
      </w:r>
      <w:r w:rsidRPr="3F4485DB" w:rsidR="00D203FE">
        <w:rPr>
          <w:rFonts w:ascii="Times New Roman" w:hAnsi="Times New Roman" w:eastAsia="Times New Roman" w:cs="Times New Roman"/>
        </w:rPr>
        <w:t>sisetingimustes</w:t>
      </w:r>
      <w:r w:rsidRPr="3F4485DB" w:rsidR="00D203FE">
        <w:rPr>
          <w:rFonts w:ascii="Times New Roman" w:hAnsi="Times New Roman" w:eastAsia="Times New Roman" w:cs="Times New Roman"/>
        </w:rPr>
        <w:t xml:space="preserve"> kaamerale (</w:t>
      </w:r>
      <w:r w:rsidRPr="3F4485DB" w:rsidR="00D203FE">
        <w:rPr>
          <w:rFonts w:ascii="Times New Roman" w:hAnsi="Times New Roman" w:eastAsia="Times New Roman" w:cs="Times New Roman"/>
        </w:rPr>
        <w:t>RKAS’i</w:t>
      </w:r>
      <w:r w:rsidRPr="3F4485DB" w:rsidR="00D203FE">
        <w:rPr>
          <w:rFonts w:ascii="Times New Roman" w:hAnsi="Times New Roman" w:eastAsia="Times New Roman" w:cs="Times New Roman"/>
        </w:rPr>
        <w:t xml:space="preserve"> remonttöödel välitingimustesse kaameral „</w:t>
      </w:r>
      <w:r w:rsidRPr="3F4485DB" w:rsidR="00D203FE">
        <w:rPr>
          <w:rFonts w:ascii="Times New Roman" w:hAnsi="Times New Roman" w:eastAsia="Times New Roman" w:cs="Times New Roman"/>
          <w:i w:val="1"/>
          <w:iCs w:val="1"/>
        </w:rPr>
        <w:t>bullet</w:t>
      </w:r>
      <w:r w:rsidRPr="3F4485DB" w:rsidR="00D203FE">
        <w:rPr>
          <w:rFonts w:ascii="Times New Roman" w:hAnsi="Times New Roman" w:eastAsia="Times New Roman" w:cs="Times New Roman"/>
        </w:rPr>
        <w:t>“ või „</w:t>
      </w:r>
      <w:r w:rsidRPr="3F4485DB" w:rsidR="00D203FE">
        <w:rPr>
          <w:rFonts w:ascii="Times New Roman" w:hAnsi="Times New Roman" w:eastAsia="Times New Roman" w:cs="Times New Roman"/>
          <w:i w:val="1"/>
          <w:iCs w:val="1"/>
        </w:rPr>
        <w:t>box</w:t>
      </w:r>
      <w:r w:rsidRPr="3F4485DB" w:rsidR="00D203FE">
        <w:rPr>
          <w:rFonts w:ascii="Times New Roman" w:hAnsi="Times New Roman" w:eastAsia="Times New Roman" w:cs="Times New Roman"/>
        </w:rPr>
        <w:t xml:space="preserve">“ tüüpi ja </w:t>
      </w:r>
      <w:r w:rsidRPr="3F4485DB" w:rsidR="00D203FE">
        <w:rPr>
          <w:rFonts w:ascii="Times New Roman" w:hAnsi="Times New Roman" w:eastAsia="Times New Roman" w:cs="Times New Roman"/>
        </w:rPr>
        <w:t>sisetingimustes</w:t>
      </w:r>
      <w:r w:rsidRPr="3F4485DB" w:rsidR="00D203FE">
        <w:rPr>
          <w:rFonts w:ascii="Times New Roman" w:hAnsi="Times New Roman" w:eastAsia="Times New Roman" w:cs="Times New Roman"/>
        </w:rPr>
        <w:t xml:space="preserve"> kaameral „</w:t>
      </w:r>
      <w:r w:rsidRPr="3F4485DB" w:rsidR="00D203FE">
        <w:rPr>
          <w:rFonts w:ascii="Times New Roman" w:hAnsi="Times New Roman" w:eastAsia="Times New Roman" w:cs="Times New Roman"/>
          <w:i w:val="1"/>
          <w:iCs w:val="1"/>
        </w:rPr>
        <w:t>dome</w:t>
      </w:r>
      <w:r w:rsidRPr="3F4485DB" w:rsidR="00D203FE">
        <w:rPr>
          <w:rFonts w:ascii="Times New Roman" w:hAnsi="Times New Roman" w:eastAsia="Times New Roman" w:cs="Times New Roman"/>
        </w:rPr>
        <w:t>“ tüüpi).</w:t>
      </w:r>
    </w:p>
    <w:p w:rsidRPr="00AB566E" w:rsidR="00D203FE" w:rsidP="3F4485DB" w:rsidRDefault="00D203FE" w14:paraId="4B4F5CED" w14:textId="77777777">
      <w:pPr>
        <w:numPr>
          <w:ilvl w:val="0"/>
          <w:numId w:val="52"/>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Kaamerate komplektsus (kaamera alus, vajadusel toiteplokk, jne). (</w:t>
      </w:r>
      <w:r w:rsidRPr="3F4485DB" w:rsidR="00D203FE">
        <w:rPr>
          <w:rFonts w:ascii="Times New Roman" w:hAnsi="Times New Roman" w:eastAsia="Times New Roman" w:cs="Times New Roman"/>
        </w:rPr>
        <w:t>RKAS’i</w:t>
      </w:r>
      <w:r w:rsidRPr="3F4485DB" w:rsidR="00D203FE">
        <w:rPr>
          <w:rFonts w:ascii="Times New Roman" w:hAnsi="Times New Roman" w:eastAsia="Times New Roman" w:cs="Times New Roman"/>
        </w:rPr>
        <w:t xml:space="preserve"> remonttöödel peab iga kaamera komplekti kuuluma kaamera alus).</w:t>
      </w:r>
    </w:p>
    <w:p w:rsidRPr="00AB566E" w:rsidR="00D203FE" w:rsidP="3F4485DB" w:rsidRDefault="00D203FE" w14:paraId="3EACBAF4" w14:textId="77777777">
      <w:pPr>
        <w:numPr>
          <w:ilvl w:val="0"/>
          <w:numId w:val="52"/>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 xml:space="preserve">Kaamerate </w:t>
      </w:r>
      <w:r w:rsidRPr="3F4485DB" w:rsidR="00D203FE">
        <w:rPr>
          <w:rFonts w:ascii="Times New Roman" w:hAnsi="Times New Roman" w:eastAsia="Times New Roman" w:cs="Times New Roman"/>
        </w:rPr>
        <w:t>analüütika</w:t>
      </w:r>
      <w:r w:rsidRPr="3F4485DB" w:rsidR="00D203FE">
        <w:rPr>
          <w:rFonts w:ascii="Times New Roman" w:hAnsi="Times New Roman" w:eastAsia="Times New Roman" w:cs="Times New Roman"/>
        </w:rPr>
        <w:t>-funktsioonid (näiteks: numbrituvastus, joone ületamine, sissetungi tuvastamine, ala valve, näotuvastus, objekti eemaldamise tuvastus, jne).</w:t>
      </w:r>
    </w:p>
    <w:p w:rsidRPr="00AB566E" w:rsidR="00D203FE" w:rsidP="3F4485DB" w:rsidRDefault="00D203FE" w14:paraId="038CE7BB" w14:textId="77777777">
      <w:pPr>
        <w:numPr>
          <w:ilvl w:val="0"/>
          <w:numId w:val="52"/>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 xml:space="preserve">Kaamerate minimaalne optiline suum </w:t>
      </w:r>
      <w:r w:rsidRPr="3F4485DB" w:rsidR="00D203FE">
        <w:rPr>
          <w:rFonts w:ascii="Times New Roman" w:hAnsi="Times New Roman" w:eastAsia="Times New Roman" w:cs="Times New Roman"/>
        </w:rPr>
        <w:t>pöördkaameratel</w:t>
      </w:r>
      <w:r w:rsidRPr="3F4485DB" w:rsidR="00D203FE">
        <w:rPr>
          <w:rFonts w:ascii="Times New Roman" w:hAnsi="Times New Roman" w:eastAsia="Times New Roman" w:cs="Times New Roman"/>
        </w:rPr>
        <w:t xml:space="preserve"> kordades (</w:t>
      </w:r>
      <w:r w:rsidRPr="3F4485DB" w:rsidR="00D203FE">
        <w:rPr>
          <w:rFonts w:ascii="Times New Roman" w:hAnsi="Times New Roman" w:eastAsia="Times New Roman" w:cs="Times New Roman"/>
        </w:rPr>
        <w:t>RKAS’i</w:t>
      </w:r>
      <w:r w:rsidRPr="3F4485DB" w:rsidR="00D203FE">
        <w:rPr>
          <w:rFonts w:ascii="Times New Roman" w:hAnsi="Times New Roman" w:eastAsia="Times New Roman" w:cs="Times New Roman"/>
        </w:rPr>
        <w:t xml:space="preserve"> remonttöödel vähemalt 28 kordne).</w:t>
      </w:r>
    </w:p>
    <w:p w:rsidRPr="00AB566E" w:rsidR="00D203FE" w:rsidP="3F4485DB" w:rsidRDefault="00D203FE" w14:paraId="2A8204BC" w14:textId="199C9838">
      <w:pPr>
        <w:numPr>
          <w:ilvl w:val="0"/>
          <w:numId w:val="52"/>
        </w:numPr>
        <w:spacing w:after="0"/>
        <w:ind w:left="284" w:hanging="284"/>
        <w:jc w:val="both"/>
        <w:rPr>
          <w:rFonts w:ascii="Times New Roman" w:hAnsi="Times New Roman" w:eastAsia="Times New Roman" w:cs="Times New Roman"/>
        </w:rPr>
      </w:pPr>
      <w:r w:rsidRPr="3F4485DB" w:rsidR="00D203FE">
        <w:rPr>
          <w:rFonts w:ascii="Times New Roman" w:hAnsi="Times New Roman" w:eastAsia="Times New Roman" w:cs="Times New Roman"/>
        </w:rPr>
        <w:t>180 ja 360 kraadi vaateväljadega kaamera puhul tuleb määrata kaamerate minimaalne pildi resolutsioon (</w:t>
      </w:r>
      <w:r w:rsidRPr="3F4485DB" w:rsidR="00D203FE">
        <w:rPr>
          <w:rFonts w:ascii="Times New Roman" w:hAnsi="Times New Roman" w:eastAsia="Times New Roman" w:cs="Times New Roman"/>
        </w:rPr>
        <w:t>RKAS’i</w:t>
      </w:r>
      <w:r w:rsidRPr="3F4485DB" w:rsidR="00D203FE">
        <w:rPr>
          <w:rFonts w:ascii="Times New Roman" w:hAnsi="Times New Roman" w:eastAsia="Times New Roman" w:cs="Times New Roman"/>
        </w:rPr>
        <w:t xml:space="preserve"> remonttöödel vähemalt 6MP).</w:t>
      </w:r>
    </w:p>
    <w:p w:rsidRPr="00AB566E" w:rsidR="007F5C2E" w:rsidP="3F4485DB" w:rsidRDefault="007F5C2E" w14:paraId="0E8692F8" w14:textId="77777777">
      <w:pPr>
        <w:spacing w:after="0"/>
        <w:jc w:val="both"/>
        <w:rPr>
          <w:rFonts w:ascii="Times New Roman" w:hAnsi="Times New Roman" w:eastAsia="Times New Roman" w:cs="Times New Roman"/>
        </w:rPr>
      </w:pPr>
    </w:p>
    <w:p w:rsidRPr="00AB566E" w:rsidR="007F5C2E" w:rsidP="3F4485DB" w:rsidRDefault="007F5C2E" w14:paraId="5BC0F4FB" w14:textId="40392152">
      <w:pPr>
        <w:spacing w:after="0"/>
        <w:jc w:val="both"/>
        <w:rPr>
          <w:rFonts w:ascii="Times New Roman" w:hAnsi="Times New Roman" w:eastAsia="Times New Roman" w:cs="Times New Roman"/>
          <w:b w:val="1"/>
          <w:bCs w:val="1"/>
          <w:sz w:val="24"/>
          <w:szCs w:val="24"/>
        </w:rPr>
      </w:pPr>
      <w:r w:rsidRPr="3F4485DB" w:rsidR="007F5C2E">
        <w:rPr>
          <w:rFonts w:ascii="Times New Roman" w:hAnsi="Times New Roman" w:eastAsia="Times New Roman" w:cs="Times New Roman"/>
          <w:b w:val="1"/>
          <w:bCs w:val="1"/>
          <w:sz w:val="24"/>
          <w:szCs w:val="24"/>
        </w:rPr>
        <w:t>Kaabeldus</w:t>
      </w:r>
    </w:p>
    <w:p w:rsidRPr="00AB566E" w:rsidR="009823D8" w:rsidP="3F4485DB" w:rsidRDefault="009823D8" w14:paraId="6AC010F7" w14:textId="77777777">
      <w:pPr>
        <w:spacing w:after="0"/>
        <w:jc w:val="both"/>
        <w:rPr>
          <w:rFonts w:ascii="Times New Roman" w:hAnsi="Times New Roman" w:eastAsia="Times New Roman" w:cs="Times New Roman"/>
        </w:rPr>
      </w:pPr>
    </w:p>
    <w:p w:rsidRPr="00AB566E" w:rsidR="000C41CF" w:rsidP="3F4485DB" w:rsidRDefault="272F2E71" w14:paraId="7139A0A7" w14:textId="26A32873">
      <w:pPr>
        <w:spacing w:after="0"/>
        <w:jc w:val="both"/>
        <w:rPr>
          <w:rFonts w:ascii="Times New Roman" w:hAnsi="Times New Roman" w:eastAsia="Times New Roman" w:cs="Times New Roman"/>
        </w:rPr>
      </w:pPr>
      <w:r w:rsidRPr="3F4485DB" w:rsidR="272F2E71">
        <w:rPr>
          <w:rFonts w:ascii="Times New Roman" w:hAnsi="Times New Roman" w:eastAsia="Times New Roman" w:cs="Times New Roman"/>
        </w:rPr>
        <w:t xml:space="preserve">Videosüsteemi kaabeldus teostatakse kohtkindlalt ja varjatult, kasutades kaableid 4x2x0,5 U/UTP CAT6 vastavalt keskkonnatingimustele. Kaamerate juures tuleb lõpetada kaabeldus ühenduspesades või kokkuleppel RJ45 CAT6 pistikuga. </w:t>
      </w:r>
      <w:r w:rsidRPr="3F4485DB" w:rsidR="0631D832">
        <w:rPr>
          <w:rFonts w:ascii="Times New Roman" w:hAnsi="Times New Roman" w:eastAsia="Times New Roman" w:cs="Times New Roman"/>
        </w:rPr>
        <w:t>Tehnosüsteemide</w:t>
      </w:r>
      <w:r w:rsidRPr="3F4485DB" w:rsidR="69F03B74">
        <w:rPr>
          <w:rFonts w:ascii="Times New Roman" w:hAnsi="Times New Roman" w:eastAsia="Times New Roman" w:cs="Times New Roman"/>
        </w:rPr>
        <w:t xml:space="preserve"> j</w:t>
      </w:r>
      <w:r w:rsidRPr="3F4485DB" w:rsidR="272F2E71">
        <w:rPr>
          <w:rFonts w:ascii="Times New Roman" w:hAnsi="Times New Roman" w:eastAsia="Times New Roman" w:cs="Times New Roman"/>
        </w:rPr>
        <w:t>aotlas tuleb kaabeldus lõpetada ühenduspaneelis. Kaablivõrk tuleb testida ja anda garantii vastavalt andmesidevõrgu nõuetele.</w:t>
      </w:r>
    </w:p>
    <w:p w:rsidRPr="00AB566E" w:rsidR="0043764B" w:rsidP="3F4485DB" w:rsidRDefault="0043764B" w14:paraId="0066B3BC" w14:textId="056177D3">
      <w:pPr>
        <w:rPr>
          <w:rFonts w:ascii="Times New Roman" w:hAnsi="Times New Roman" w:eastAsia="Times New Roman" w:cs="Times New Roman"/>
        </w:rPr>
      </w:pPr>
    </w:p>
    <w:sectPr w:rsidRPr="00AB566E" w:rsidR="0043764B">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C748B" w:rsidP="001F7EFA" w:rsidRDefault="007C748B" w14:paraId="2512AC00" w14:textId="77777777">
      <w:pPr>
        <w:spacing w:after="0" w:line="240" w:lineRule="auto"/>
      </w:pPr>
      <w:r>
        <w:separator/>
      </w:r>
    </w:p>
  </w:endnote>
  <w:endnote w:type="continuationSeparator" w:id="0">
    <w:p w:rsidR="007C748B" w:rsidP="001F7EFA" w:rsidRDefault="007C748B" w14:paraId="0BE196C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sdt>
    <w:sdtPr>
      <w:id w:val="818386699"/>
      <w:docPartObj>
        <w:docPartGallery w:val="Page Numbers (Bottom of Page)"/>
        <w:docPartUnique/>
      </w:docPartObj>
    </w:sdtPr>
    <w:sdtEndPr/>
    <w:sdtContent>
      <w:p w:rsidR="00E64C38" w:rsidRDefault="00E64C38" w14:paraId="1399BF62" w14:textId="44ACE6D9">
        <w:pPr>
          <w:pStyle w:val="Footer"/>
        </w:pPr>
        <w:r>
          <w:rPr>
            <w:noProof/>
            <w:color w:val="2B579A"/>
            <w:shd w:val="clear" w:color="auto" w:fill="E6E6E6"/>
          </w:rPr>
          <mc:AlternateContent>
            <mc:Choice Requires="wps">
              <w:drawing>
                <wp:anchor distT="0" distB="0" distL="114300" distR="114300" simplePos="0" relativeHeight="251660288"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Võrdkülgne kolmnur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C38" w:rsidRDefault="00E64C38" w14:paraId="40F2BCCC" w14:textId="77777777">
                              <w:pPr>
                                <w:jc w:val="center"/>
                                <w:rPr>
                                  <w:szCs w:val="72"/>
                                </w:rPr>
                              </w:pPr>
                              <w:r>
                                <w:rPr>
                                  <w:rFonts w:cs="Times New Roman"/>
                                  <w:color w:val="2B579A"/>
                                  <w:shd w:val="clear" w:color="auto" w:fill="E6E6E6"/>
                                </w:rPr>
                                <w:fldChar w:fldCharType="begin"/>
                              </w:r>
                              <w:r>
                                <w:instrText>PAGE    \* MERGEFORMAT</w:instrText>
                              </w:r>
                              <w:r>
                                <w:rPr>
                                  <w:rFonts w:cs="Times New Roman"/>
                                  <w:color w:val="2B579A"/>
                                  <w:shd w:val="clear" w:color="auto" w:fill="E6E6E6"/>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shd w:val="clear" w:color="auto" w:fill="E6E6E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4B3A5955">
                <v:shapetype id="_x0000_t5" coordsize="21600,21600" o:spt="5" adj="10800" path="m@0,l,21600r21600,xe" w14:anchorId="780DB557">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Võrdkülgne kolmnurk 2" style="position:absolute;margin-left:116.2pt;margin-top:0;width:167.4pt;height:161.8pt;z-index:25166028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spid="_x0000_s1026" fillcolor="#d2eaf1" stroked="f" type="#_x0000_t5" adj="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v:textbox>
                    <w:txbxContent>
                      <w:p w:rsidR="00E64C38" w:rsidRDefault="00E64C38" w14:paraId="1CCBAF86" w14:textId="77777777">
                        <w:pPr>
                          <w:jc w:val="center"/>
                          <w:rPr>
                            <w:szCs w:val="72"/>
                          </w:rPr>
                        </w:pPr>
                        <w:r>
                          <w:rPr>
                            <w:rFonts w:cs="Times New Roman"/>
                            <w:color w:val="2B579A"/>
                            <w:shd w:val="clear" w:color="auto" w:fill="E6E6E6"/>
                          </w:rPr>
                          <w:fldChar w:fldCharType="begin"/>
                        </w:r>
                        <w:r>
                          <w:instrText>PAGE    \* MERGEFORMAT</w:instrText>
                        </w:r>
                        <w:r>
                          <w:rPr>
                            <w:rFonts w:cs="Times New Roman"/>
                            <w:color w:val="2B579A"/>
                            <w:shd w:val="clear" w:color="auto" w:fill="E6E6E6"/>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shd w:val="clear" w:color="auto" w:fill="E6E6E6"/>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C748B" w:rsidP="001F7EFA" w:rsidRDefault="007C748B" w14:paraId="570DB7A8" w14:textId="77777777">
      <w:pPr>
        <w:spacing w:after="0" w:line="240" w:lineRule="auto"/>
      </w:pPr>
      <w:r>
        <w:separator/>
      </w:r>
    </w:p>
  </w:footnote>
  <w:footnote w:type="continuationSeparator" w:id="0">
    <w:p w:rsidR="007C748B" w:rsidP="001F7EFA" w:rsidRDefault="007C748B" w14:paraId="225CFBA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F7EFA" w:rsidP="24582123" w:rsidRDefault="001F7EFA" w14:paraId="3A8F9EBD" w14:textId="4CEF5B7F">
    <w:pPr>
      <w:pStyle w:val="Header"/>
      <w:tabs>
        <w:tab w:val="clear" w:pos="4536"/>
        <w:tab w:val="left" w:pos="4395"/>
      </w:tabs>
      <w:ind w:firstLine="0"/>
    </w:pPr>
    <w:r w:rsidR="24582123">
      <w:drawing>
        <wp:inline wp14:editId="5B4F20D2" wp14:anchorId="5F8ED3A7">
          <wp:extent cx="1209675" cy="133350"/>
          <wp:effectExtent l="0" t="0" r="0" b="0"/>
          <wp:docPr id="2101490535" name="" title=""/>
          <wp:cNvGraphicFramePr>
            <a:graphicFrameLocks noChangeAspect="1"/>
          </wp:cNvGraphicFramePr>
          <a:graphic>
            <a:graphicData uri="http://schemas.openxmlformats.org/drawingml/2006/picture">
              <pic:pic>
                <pic:nvPicPr>
                  <pic:cNvPr id="0" name=""/>
                  <pic:cNvPicPr/>
                </pic:nvPicPr>
                <pic:blipFill>
                  <a:blip r:embed="Rdd05628118534c95">
                    <a:extLst>
                      <a:ext xmlns:a="http://schemas.openxmlformats.org/drawingml/2006/main" uri="{28A0092B-C50C-407E-A947-70E740481C1C}">
                        <a14:useLocalDpi val="0"/>
                      </a:ext>
                    </a:extLst>
                  </a:blip>
                  <a:stretch>
                    <a:fillRect/>
                  </a:stretch>
                </pic:blipFill>
                <pic:spPr>
                  <a:xfrm>
                    <a:off x="0" y="0"/>
                    <a:ext cx="1209675" cy="133350"/>
                  </a:xfrm>
                  <a:prstGeom prst="rect">
                    <a:avLst/>
                  </a:prstGeom>
                </pic:spPr>
              </pic:pic>
            </a:graphicData>
          </a:graphic>
        </wp:inline>
      </w:drawing>
    </w:r>
    <w:r w:rsidR="24582123">
      <w:rPr>
        <w:rFonts w:ascii="Times New Roman" w:hAnsi="Times New Roman"/>
        <w:color w:val="002060"/>
        <w:sz w:val="28"/>
        <w:szCs w:val="28"/>
      </w:rPr>
      <w:t xml:space="preserve">                                 </w:t>
    </w:r>
    <w:r w:rsidR="24582123">
      <w:rPr>
        <w:rFonts w:ascii="Times New Roman" w:hAnsi="Times New Roman"/>
        <w:color w:val="002060"/>
        <w:sz w:val="28"/>
        <w:szCs w:val="28"/>
      </w:rPr>
      <w:t>Tehnilised nõuded mitteeluhoonetele 202</w:t>
    </w:r>
    <w:r w:rsidR="24582123">
      <w:rPr>
        <w:rFonts w:ascii="Times New Roman" w:hAnsi="Times New Roman"/>
        <w:color w:val="002060"/>
        <w:sz w:val="28"/>
        <w:szCs w:val="28"/>
      </w:rPr>
      <w:t>5</w:t>
    </w:r>
  </w:p>
</w:hdr>
</file>

<file path=word/intelligence2.xml><?xml version="1.0" encoding="utf-8"?>
<int2:intelligence xmlns:int2="http://schemas.microsoft.com/office/intelligence/2020/intelligence">
  <int2:observations>
    <int2:textHash int2:hashCode="Yfx7zwT/FGysEM" int2:id="QcS1AeLh">
      <int2:state int2:type="AugLoop_Text_Critique" int2:value="Rejected"/>
    </int2:textHash>
    <int2:textHash int2:hashCode="FAhWdewhaSytYD" int2:id="ixRFCi6M">
      <int2:state int2:type="AugLoop_Text_Critique" int2:value="Rejected"/>
    </int2:textHash>
    <int2:textHash int2:hashCode="8i5Qtuef5WhKah" int2:id="LREU31ED">
      <int2:state int2:type="AugLoop_Text_Critique" int2:value="Rejected"/>
    </int2:textHash>
    <int2:textHash int2:hashCode="l6BYRTKGaBwWfa" int2:id="Ry7GkUCL">
      <int2:state int2:type="AugLoop_Text_Critique" int2:value="Rejected"/>
    </int2:textHash>
    <int2:textHash int2:hashCode="N5fEL52UzDp+Fc" int2:id="eNMzXZgk">
      <int2:state int2:type="AugLoop_Text_Critique" int2:value="Rejected"/>
    </int2:textHash>
    <int2:textHash int2:hashCode="vZAgQvqt0PDu3A" int2:id="nPZFYbIM">
      <int2:state int2:type="AugLoop_Text_Critique" int2:value="Rejected"/>
    </int2:textHash>
    <int2:textHash int2:hashCode="IoNXJVDB5iko1r" int2:id="3wfH1nfm">
      <int2:state int2:type="AugLoop_Text_Critique" int2:value="Rejected"/>
    </int2:textHash>
    <int2:textHash int2:hashCode="hUiPQ5VqeXHET/" int2:id="NSnUDSz0">
      <int2:state int2:type="AugLoop_Text_Critique" int2:value="Rejected"/>
    </int2:textHash>
    <int2:textHash int2:hashCode="7F0NCch7N2bj0X" int2:id="qMQv3zKH">
      <int2:state int2:type="AugLoop_Text_Critique" int2:value="Rejected"/>
    </int2:textHash>
    <int2:textHash int2:hashCode="UywbrciNyjZCay" int2:id="Q9tQGFn8">
      <int2:state int2:type="AugLoop_Text_Critique" int2:value="Rejected"/>
    </int2:textHash>
    <int2:textHash int2:hashCode="I03pnLSmxDFle6" int2:id="Kbg819Vs">
      <int2:state int2:type="AugLoop_Text_Critique" int2:value="Rejected"/>
    </int2:textHash>
    <int2:textHash int2:hashCode="hXJmUS+cFbp+qV" int2:id="m11Un575">
      <int2:state int2:type="AugLoop_Text_Critique" int2:value="Rejected"/>
    </int2:textHash>
    <int2:textHash int2:hashCode="iKA5c1DLB+W4Km" int2:id="p4GeucXu">
      <int2:state int2:type="AugLoop_Text_Critique" int2:value="Rejected"/>
    </int2:textHash>
    <int2:textHash int2:hashCode="nYJLofs/UN9epk" int2:id="dMLIvY6g">
      <int2:state int2:type="AugLoop_Text_Critique" int2:value="Rejected"/>
    </int2:textHash>
    <int2:textHash int2:hashCode="QXe+1VV0v9CIWc" int2:id="rQaBnxh3">
      <int2:state int2:type="AugLoop_Text_Critique" int2:value="Rejected"/>
    </int2:textHash>
    <int2:textHash int2:hashCode="rqf1XRJ6d9j7WY" int2:id="5ZFyOQDX">
      <int2:state int2:type="AugLoop_Text_Critique" int2:value="Rejected"/>
    </int2:textHash>
    <int2:textHash int2:hashCode="SCqvi3D0QFRy7w" int2:id="k5k6McuW">
      <int2:state int2:type="AugLoop_Text_Critique" int2:value="Rejected"/>
    </int2:textHash>
    <int2:textHash int2:hashCode="5cZKxjI7zXok8E" int2:id="Jy1CTEeO">
      <int2:state int2:type="AugLoop_Text_Critique" int2:value="Rejected"/>
    </int2:textHash>
    <int2:textHash int2:hashCode="cXsaAdK2TISOiN" int2:id="hgiu8Jda">
      <int2:state int2:type="AugLoop_Text_Critique" int2:value="Rejected"/>
    </int2:textHash>
    <int2:textHash int2:hashCode="Abp5kvhd5Hfo5j" int2:id="1hpHj2Jh">
      <int2:state int2:type="AugLoop_Text_Critique" int2:value="Rejected"/>
    </int2:textHash>
    <int2:textHash int2:hashCode="3E92BYotUW8Nzt" int2:id="1v7UT76d">
      <int2:state int2:type="AugLoop_Text_Critique" int2:value="Rejected"/>
    </int2:textHash>
    <int2:textHash int2:hashCode="Da329I4VOKsKCY" int2:id="mSrF4IL6">
      <int2:state int2:type="AugLoop_Text_Critique" int2:value="Rejected"/>
    </int2:textHash>
    <int2:textHash int2:hashCode="11s7UoJ216nzCg" int2:id="FHas6x75">
      <int2:state int2:type="AugLoop_Text_Critique" int2:value="Rejected"/>
    </int2:textHash>
    <int2:textHash int2:hashCode="p4HpMYpQ9svvD7" int2:id="kL53EYym">
      <int2:state int2:type="AugLoop_Text_Critique" int2:value="Rejected"/>
    </int2:textHash>
    <int2:textHash int2:hashCode="hqKNiPAHBOWiiz" int2:id="tMAa7tm6">
      <int2:state int2:type="AugLoop_Text_Critique" int2:value="Rejected"/>
    </int2:textHash>
    <int2:textHash int2:hashCode="nZiejSfcng7DOJ" int2:id="DGvDMYQv">
      <int2:state int2:type="AugLoop_Text_Critique" int2:value="Rejected"/>
    </int2:textHash>
    <int2:textHash int2:hashCode="BGs251q1TSZQE0" int2:id="Umnlvcwo">
      <int2:state int2:type="AugLoop_Text_Critique" int2:value="Rejected"/>
    </int2:textHash>
    <int2:textHash int2:hashCode="/YqmXoqq8iL1wO" int2:id="bflIqeO9">
      <int2:state int2:type="AugLoop_Text_Critique" int2:value="Rejected"/>
    </int2:textHash>
    <int2:textHash int2:hashCode="JjSUZQ31aD3tcg" int2:id="Kesp22GH">
      <int2:state int2:type="AugLoop_Text_Critique" int2:value="Rejected"/>
    </int2:textHash>
    <int2:textHash int2:hashCode="TmyyhcEFOGdoHL" int2:id="dBqlvcxe">
      <int2:state int2:type="AugLoop_Text_Critique" int2:value="Rejected"/>
    </int2:textHash>
    <int2:textHash int2:hashCode="enKJ3EJe+U92fJ" int2:id="rqSJOSG8">
      <int2:state int2:type="AugLoop_Text_Critique" int2:value="Rejected"/>
    </int2:textHash>
    <int2:textHash int2:hashCode="GlhBnGabv4qIrM" int2:id="X5hIx32O">
      <int2:state int2:type="AugLoop_Text_Critique" int2:value="Rejected"/>
    </int2:textHash>
    <int2:textHash int2:hashCode="p3BeszcaafephH" int2:id="F7JuXzNA">
      <int2:state int2:type="AugLoop_Text_Critique" int2:value="Rejected"/>
    </int2:textHash>
    <int2:textHash int2:hashCode="3HSp/nGAhCYBUA" int2:id="k4oih0et">
      <int2:state int2:type="AugLoop_Text_Critique" int2:value="Rejected"/>
    </int2:textHash>
    <int2:textHash int2:hashCode="taD8ppc+xrzDaC" int2:id="Imr2uqwa">
      <int2:state int2:type="AugLoop_Text_Critique" int2:value="Rejected"/>
    </int2:textHash>
    <int2:textHash int2:hashCode="By1vP53gI880sy" int2:id="cvibA2Kx">
      <int2:state int2:type="AugLoop_Text_Critique" int2:value="Rejected"/>
    </int2:textHash>
    <int2:textHash int2:hashCode="Itgd8/txG6A2r0" int2:id="4aRpxEnX">
      <int2:state int2:type="AugLoop_Text_Critique" int2:value="Rejected"/>
    </int2:textHash>
    <int2:textHash int2:hashCode="3E/0vRMDZsOTej" int2:id="ajNw0pUV">
      <int2:state int2:type="AugLoop_Text_Critique" int2:value="Rejected"/>
    </int2:textHash>
    <int2:textHash int2:hashCode="fcYGqyEJb7+Ix6" int2:id="p8YLUEQh">
      <int2:state int2:type="AugLoop_Text_Critique" int2:value="Rejected"/>
    </int2:textHash>
    <int2:textHash int2:hashCode="K2ujHfeofdSCTz" int2:id="GqpNMcPY">
      <int2:state int2:type="AugLoop_Text_Critique" int2:value="Rejected"/>
    </int2:textHash>
    <int2:textHash int2:hashCode="4Z0jU83uQoEXew" int2:id="wFcouAan">
      <int2:state int2:type="AugLoop_Text_Critique" int2:value="Rejected"/>
    </int2:textHash>
    <int2:textHash int2:hashCode="S3rMRFinnJ6psq" int2:id="JRtB3VN5">
      <int2:state int2:type="AugLoop_Text_Critique" int2:value="Rejected"/>
    </int2:textHash>
    <int2:textHash int2:hashCode="MStEp60vLCBxI0" int2:id="GHPSJdmk">
      <int2:state int2:type="AugLoop_Text_Critique" int2:value="Rejected"/>
    </int2:textHash>
    <int2:textHash int2:hashCode="RZ5x8pGU4rZiLf" int2:id="Vtsns8e4">
      <int2:state int2:type="AugLoop_Text_Critique" int2:value="Rejected"/>
    </int2:textHash>
    <int2:textHash int2:hashCode="MTxjDQLkIFmo8A" int2:id="znKNXj70">
      <int2:state int2:type="AugLoop_Text_Critique" int2:value="Rejected"/>
    </int2:textHash>
    <int2:textHash int2:hashCode="hyt0Egn7qYH/n3" int2:id="JrYUshdo">
      <int2:state int2:type="AugLoop_Text_Critique" int2:value="Rejected"/>
    </int2:textHash>
    <int2:textHash int2:hashCode="x9im1yKh7JoW+u" int2:id="3gz1bANB">
      <int2:state int2:type="AugLoop_Text_Critique" int2:value="Rejected"/>
    </int2:textHash>
    <int2:textHash int2:hashCode="Ry2iuU6fqHut0W" int2:id="ppgmMfqZ">
      <int2:state int2:type="AugLoop_Text_Critique" int2:value="Rejected"/>
    </int2:textHash>
    <int2:textHash int2:hashCode="k3QVuRavI359Lw" int2:id="zICsKqkN">
      <int2:state int2:type="AugLoop_Text_Critique" int2:value="Rejected"/>
    </int2:textHash>
    <int2:textHash int2:hashCode="ay8plnII6+hOmr" int2:id="Ehn7Hewt">
      <int2:state int2:type="AugLoop_Text_Critique" int2:value="Rejected"/>
    </int2:textHash>
    <int2:textHash int2:hashCode="FVY1VoQUX85eZ7" int2:id="Map0ORiV">
      <int2:state int2:type="AugLoop_Text_Critique" int2:value="Rejected"/>
    </int2:textHash>
    <int2:textHash int2:hashCode="J/HaQKWiFRvjHn" int2:id="MDZtxUry">
      <int2:state int2:type="AugLoop_Text_Critique" int2:value="Rejected"/>
    </int2:textHash>
    <int2:textHash int2:hashCode="Ojb4pX14RFNcHG" int2:id="BfoX1KxU">
      <int2:state int2:type="AugLoop_Text_Critique" int2:value="Rejected"/>
    </int2:textHash>
    <int2:textHash int2:hashCode="qAIhkx5BoSiSo+" int2:id="9OMTxLGD">
      <int2:state int2:type="AugLoop_Text_Critique" int2:value="Rejected"/>
    </int2:textHash>
    <int2:textHash int2:hashCode="at71P2f4qtFRdk" int2:id="9sWJsRNB">
      <int2:state int2:type="AugLoop_Text_Critique" int2:value="Rejected"/>
    </int2:textHash>
    <int2:textHash int2:hashCode="bR1IJYg0Xv/tS+" int2:id="DhGBcwNo">
      <int2:state int2:type="AugLoop_Text_Critique" int2:value="Rejected"/>
    </int2:textHash>
    <int2:textHash int2:hashCode="OzgAAnCKCL4W+M" int2:id="dt0kSFOX">
      <int2:state int2:type="AugLoop_Text_Critique" int2:value="Rejected"/>
    </int2:textHash>
    <int2:textHash int2:hashCode="A1KorMlJx98h/s" int2:id="iAauKrgF">
      <int2:state int2:type="AugLoop_Text_Critique" int2:value="Rejected"/>
    </int2:textHash>
    <int2:textHash int2:hashCode="2GtbPAc2oyZY79" int2:id="eGYXYCA2">
      <int2:state int2:type="AugLoop_Text_Critique" int2:value="Rejected"/>
    </int2:textHash>
    <int2:textHash int2:hashCode="GYM6jsJ6aBh9uB" int2:id="kScHtBYs">
      <int2:state int2:type="AugLoop_Text_Critique" int2:value="Rejected"/>
    </int2:textHash>
    <int2:textHash int2:hashCode="bBJXF+yTzUOwsp" int2:id="ATXfENFG">
      <int2:state int2:type="AugLoop_Text_Critique" int2:value="Rejected"/>
    </int2:textHash>
    <int2:textHash int2:hashCode="8P7X5JMjApFrTp" int2:id="oZyISm9a">
      <int2:state int2:type="AugLoop_Text_Critique" int2:value="Rejected"/>
    </int2:textHash>
    <int2:textHash int2:hashCode="v0cQ4argi7IpMg" int2:id="pyXzaoZB">
      <int2:state int2:type="AugLoop_Text_Critique" int2:value="Rejected"/>
    </int2:textHash>
    <int2:textHash int2:hashCode="zLeEkVT9ntYTFk" int2:id="YSYipPhT">
      <int2:state int2:type="AugLoop_Text_Critique" int2:value="Rejected"/>
    </int2:textHash>
    <int2:textHash int2:hashCode="oz8qbPxtIqN725" int2:id="QxcdLomP">
      <int2:state int2:type="AugLoop_Text_Critique" int2:value="Rejected"/>
    </int2:textHash>
    <int2:textHash int2:hashCode="pFBV89LRq5dHZ5" int2:id="DFRNclwk">
      <int2:state int2:type="AugLoop_Text_Critique" int2:value="Rejected"/>
    </int2:textHash>
    <int2:textHash int2:hashCode="7kyQf12yZRW5q9" int2:id="el60ugX6">
      <int2:state int2:type="AugLoop_Text_Critique" int2:value="Rejected"/>
    </int2:textHash>
    <int2:textHash int2:hashCode="Fvd8ZdtzLTz63g" int2:id="KZ43DOjO">
      <int2:state int2:type="AugLoop_Text_Critique" int2:value="Rejected"/>
    </int2:textHash>
    <int2:textHash int2:hashCode="QCfRSvQHYTMrPG" int2:id="3MiiamOK">
      <int2:state int2:type="AugLoop_Text_Critique" int2:value="Rejected"/>
    </int2:textHash>
    <int2:textHash int2:hashCode="VClUIyTDtonbEO" int2:id="TAStjEfq">
      <int2:state int2:type="AugLoop_Text_Critique" int2:value="Rejected"/>
    </int2:textHash>
    <int2:textHash int2:hashCode="1H2WF8bgkeHU0a" int2:id="v9JyhGC5">
      <int2:state int2:type="AugLoop_Text_Critique" int2:value="Rejected"/>
    </int2:textHash>
    <int2:textHash int2:hashCode="Pu/qID6gtI742u" int2:id="81GhEnYn">
      <int2:state int2:type="AugLoop_Text_Critique" int2:value="Rejected"/>
    </int2:textHash>
    <int2:textHash int2:hashCode="PwILpzCBSQNG08" int2:id="dNxgW8eR">
      <int2:state int2:type="AugLoop_Text_Critique" int2:value="Rejected"/>
    </int2:textHash>
    <int2:textHash int2:hashCode="gidhTzGupH9zuN" int2:id="M8uenhZf">
      <int2:state int2:type="AugLoop_Text_Critique" int2:value="Rejected"/>
    </int2:textHash>
    <int2:textHash int2:hashCode="V1kDN7kP+YjYB2" int2:id="Fo5DoZnb">
      <int2:state int2:type="AugLoop_Text_Critique" int2:value="Rejected"/>
    </int2:textHash>
    <int2:textHash int2:hashCode="NhlXtWBqk8fzuA" int2:id="pWkMEmcm">
      <int2:state int2:type="AugLoop_Text_Critique" int2:value="Rejected"/>
    </int2:textHash>
    <int2:textHash int2:hashCode="+pdMxueRxah90c" int2:id="rT4uYeQ2">
      <int2:state int2:type="AugLoop_Text_Critique" int2:value="Rejected"/>
    </int2:textHash>
    <int2:textHash int2:hashCode="hN2Y1OTvmX6s0E" int2:id="w2XzJZ0h">
      <int2:state int2:type="AugLoop_Text_Critique" int2:value="Rejected"/>
    </int2:textHash>
    <int2:textHash int2:hashCode="SLn+6/Xa6K+955" int2:id="ihxXxYor">
      <int2:state int2:type="AugLoop_Text_Critique" int2:value="Rejected"/>
    </int2:textHash>
    <int2:textHash int2:hashCode="xCCM+bEV+sEmhT" int2:id="JdScnYds">
      <int2:state int2:type="AugLoop_Text_Critique" int2:value="Rejected"/>
    </int2:textHash>
    <int2:textHash int2:hashCode="WX4708CNlHIJlV" int2:id="1fdtAVub">
      <int2:state int2:type="AugLoop_Text_Critique" int2:value="Rejected"/>
    </int2:textHash>
    <int2:textHash int2:hashCode="pPys3mk14UiD9i" int2:id="RUlethlf">
      <int2:state int2:type="AugLoop_Text_Critique" int2:value="Rejected"/>
    </int2:textHash>
    <int2:textHash int2:hashCode="GIeia6wlnJ+eEJ" int2:id="TMYJxIao">
      <int2:state int2:type="AugLoop_Text_Critique" int2:value="Rejected"/>
    </int2:textHash>
    <int2:textHash int2:hashCode="XcNon4XLwk13GQ" int2:id="34s7V8P0">
      <int2:state int2:type="AugLoop_Text_Critique" int2:value="Rejected"/>
    </int2:textHash>
    <int2:textHash int2:hashCode="5y9IZ/dIk1b5hc" int2:id="dUwC83VP">
      <int2:state int2:type="AugLoop_Text_Critique" int2:value="Rejected"/>
    </int2:textHash>
    <int2:textHash int2:hashCode="GnOvnnrgAYJzOy" int2:id="QoHrduAX">
      <int2:state int2:type="AugLoop_Text_Critique" int2:value="Rejected"/>
    </int2:textHash>
    <int2:textHash int2:hashCode="Do2/yoIDJH/Gxh" int2:id="V6Psrtgw">
      <int2:state int2:type="AugLoop_Text_Critique" int2:value="Rejected"/>
    </int2:textHash>
    <int2:textHash int2:hashCode="yS4iD65+MeWH7I" int2:id="Ur9NUAMV">
      <int2:state int2:type="AugLoop_Text_Critique" int2:value="Rejected"/>
    </int2:textHash>
    <int2:textHash int2:hashCode="O8hRj1jWVee+Qe" int2:id="58mbxeNE">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174B"/>
    <w:multiLevelType w:val="hybridMultilevel"/>
    <w:tmpl w:val="9FE0FBE0"/>
    <w:lvl w:ilvl="0" w:tplc="04250001">
      <w:start w:val="1"/>
      <w:numFmt w:val="bullet"/>
      <w:lvlText w:val=""/>
      <w:lvlJc w:val="left"/>
      <w:pPr>
        <w:ind w:left="761" w:hanging="360"/>
      </w:pPr>
      <w:rPr>
        <w:rFonts w:hint="default" w:ascii="Symbol" w:hAnsi="Symbol"/>
      </w:rPr>
    </w:lvl>
    <w:lvl w:ilvl="1" w:tplc="04250003" w:tentative="1">
      <w:start w:val="1"/>
      <w:numFmt w:val="bullet"/>
      <w:lvlText w:val="o"/>
      <w:lvlJc w:val="left"/>
      <w:pPr>
        <w:ind w:left="1481" w:hanging="360"/>
      </w:pPr>
      <w:rPr>
        <w:rFonts w:hint="default" w:ascii="Courier New" w:hAnsi="Courier New" w:cs="Courier New"/>
      </w:rPr>
    </w:lvl>
    <w:lvl w:ilvl="2" w:tplc="04250005" w:tentative="1">
      <w:start w:val="1"/>
      <w:numFmt w:val="bullet"/>
      <w:lvlText w:val=""/>
      <w:lvlJc w:val="left"/>
      <w:pPr>
        <w:ind w:left="2201" w:hanging="360"/>
      </w:pPr>
      <w:rPr>
        <w:rFonts w:hint="default" w:ascii="Wingdings" w:hAnsi="Wingdings"/>
      </w:rPr>
    </w:lvl>
    <w:lvl w:ilvl="3" w:tplc="04250001" w:tentative="1">
      <w:start w:val="1"/>
      <w:numFmt w:val="bullet"/>
      <w:lvlText w:val=""/>
      <w:lvlJc w:val="left"/>
      <w:pPr>
        <w:ind w:left="2921" w:hanging="360"/>
      </w:pPr>
      <w:rPr>
        <w:rFonts w:hint="default" w:ascii="Symbol" w:hAnsi="Symbol"/>
      </w:rPr>
    </w:lvl>
    <w:lvl w:ilvl="4" w:tplc="04250003" w:tentative="1">
      <w:start w:val="1"/>
      <w:numFmt w:val="bullet"/>
      <w:lvlText w:val="o"/>
      <w:lvlJc w:val="left"/>
      <w:pPr>
        <w:ind w:left="3641" w:hanging="360"/>
      </w:pPr>
      <w:rPr>
        <w:rFonts w:hint="default" w:ascii="Courier New" w:hAnsi="Courier New" w:cs="Courier New"/>
      </w:rPr>
    </w:lvl>
    <w:lvl w:ilvl="5" w:tplc="04250005" w:tentative="1">
      <w:start w:val="1"/>
      <w:numFmt w:val="bullet"/>
      <w:lvlText w:val=""/>
      <w:lvlJc w:val="left"/>
      <w:pPr>
        <w:ind w:left="4361" w:hanging="360"/>
      </w:pPr>
      <w:rPr>
        <w:rFonts w:hint="default" w:ascii="Wingdings" w:hAnsi="Wingdings"/>
      </w:rPr>
    </w:lvl>
    <w:lvl w:ilvl="6" w:tplc="04250001" w:tentative="1">
      <w:start w:val="1"/>
      <w:numFmt w:val="bullet"/>
      <w:lvlText w:val=""/>
      <w:lvlJc w:val="left"/>
      <w:pPr>
        <w:ind w:left="5081" w:hanging="360"/>
      </w:pPr>
      <w:rPr>
        <w:rFonts w:hint="default" w:ascii="Symbol" w:hAnsi="Symbol"/>
      </w:rPr>
    </w:lvl>
    <w:lvl w:ilvl="7" w:tplc="04250003" w:tentative="1">
      <w:start w:val="1"/>
      <w:numFmt w:val="bullet"/>
      <w:lvlText w:val="o"/>
      <w:lvlJc w:val="left"/>
      <w:pPr>
        <w:ind w:left="5801" w:hanging="360"/>
      </w:pPr>
      <w:rPr>
        <w:rFonts w:hint="default" w:ascii="Courier New" w:hAnsi="Courier New" w:cs="Courier New"/>
      </w:rPr>
    </w:lvl>
    <w:lvl w:ilvl="8" w:tplc="04250005" w:tentative="1">
      <w:start w:val="1"/>
      <w:numFmt w:val="bullet"/>
      <w:lvlText w:val=""/>
      <w:lvlJc w:val="left"/>
      <w:pPr>
        <w:ind w:left="6521" w:hanging="360"/>
      </w:pPr>
      <w:rPr>
        <w:rFonts w:hint="default" w:ascii="Wingdings" w:hAnsi="Wingdings"/>
      </w:rPr>
    </w:lvl>
  </w:abstractNum>
  <w:abstractNum w:abstractNumId="1" w15:restartNumberingAfterBreak="0">
    <w:nsid w:val="01007DE0"/>
    <w:multiLevelType w:val="hybridMultilevel"/>
    <w:tmpl w:val="C0C6211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03656DFE"/>
    <w:multiLevelType w:val="hybridMultilevel"/>
    <w:tmpl w:val="15781E5C"/>
    <w:lvl w:ilvl="0" w:tplc="04250001">
      <w:start w:val="1"/>
      <w:numFmt w:val="bullet"/>
      <w:lvlText w:val=""/>
      <w:lvlJc w:val="left"/>
      <w:pPr>
        <w:ind w:left="2160" w:hanging="360"/>
      </w:pPr>
      <w:rPr>
        <w:rFonts w:hint="default" w:ascii="Symbol" w:hAnsi="Symbol"/>
      </w:rPr>
    </w:lvl>
    <w:lvl w:ilvl="1" w:tplc="04250003" w:tentative="1">
      <w:start w:val="1"/>
      <w:numFmt w:val="bullet"/>
      <w:lvlText w:val="o"/>
      <w:lvlJc w:val="left"/>
      <w:pPr>
        <w:ind w:left="2880" w:hanging="360"/>
      </w:pPr>
      <w:rPr>
        <w:rFonts w:hint="default" w:ascii="Courier New" w:hAnsi="Courier New" w:cs="Courier New"/>
      </w:rPr>
    </w:lvl>
    <w:lvl w:ilvl="2" w:tplc="04250001">
      <w:start w:val="1"/>
      <w:numFmt w:val="bullet"/>
      <w:lvlText w:val=""/>
      <w:lvlJc w:val="left"/>
      <w:pPr>
        <w:ind w:left="3600" w:hanging="360"/>
      </w:pPr>
      <w:rPr>
        <w:rFonts w:hint="default" w:ascii="Symbol" w:hAnsi="Symbol"/>
      </w:rPr>
    </w:lvl>
    <w:lvl w:ilvl="3" w:tplc="04250001" w:tentative="1">
      <w:start w:val="1"/>
      <w:numFmt w:val="bullet"/>
      <w:lvlText w:val=""/>
      <w:lvlJc w:val="left"/>
      <w:pPr>
        <w:ind w:left="4320" w:hanging="360"/>
      </w:pPr>
      <w:rPr>
        <w:rFonts w:hint="default" w:ascii="Symbol" w:hAnsi="Symbol"/>
      </w:rPr>
    </w:lvl>
    <w:lvl w:ilvl="4" w:tplc="04250003" w:tentative="1">
      <w:start w:val="1"/>
      <w:numFmt w:val="bullet"/>
      <w:lvlText w:val="o"/>
      <w:lvlJc w:val="left"/>
      <w:pPr>
        <w:ind w:left="5040" w:hanging="360"/>
      </w:pPr>
      <w:rPr>
        <w:rFonts w:hint="default" w:ascii="Courier New" w:hAnsi="Courier New" w:cs="Courier New"/>
      </w:rPr>
    </w:lvl>
    <w:lvl w:ilvl="5" w:tplc="04250005" w:tentative="1">
      <w:start w:val="1"/>
      <w:numFmt w:val="bullet"/>
      <w:lvlText w:val=""/>
      <w:lvlJc w:val="left"/>
      <w:pPr>
        <w:ind w:left="5760" w:hanging="360"/>
      </w:pPr>
      <w:rPr>
        <w:rFonts w:hint="default" w:ascii="Wingdings" w:hAnsi="Wingdings"/>
      </w:rPr>
    </w:lvl>
    <w:lvl w:ilvl="6" w:tplc="04250001" w:tentative="1">
      <w:start w:val="1"/>
      <w:numFmt w:val="bullet"/>
      <w:lvlText w:val=""/>
      <w:lvlJc w:val="left"/>
      <w:pPr>
        <w:ind w:left="6480" w:hanging="360"/>
      </w:pPr>
      <w:rPr>
        <w:rFonts w:hint="default" w:ascii="Symbol" w:hAnsi="Symbol"/>
      </w:rPr>
    </w:lvl>
    <w:lvl w:ilvl="7" w:tplc="04250003" w:tentative="1">
      <w:start w:val="1"/>
      <w:numFmt w:val="bullet"/>
      <w:lvlText w:val="o"/>
      <w:lvlJc w:val="left"/>
      <w:pPr>
        <w:ind w:left="7200" w:hanging="360"/>
      </w:pPr>
      <w:rPr>
        <w:rFonts w:hint="default" w:ascii="Courier New" w:hAnsi="Courier New" w:cs="Courier New"/>
      </w:rPr>
    </w:lvl>
    <w:lvl w:ilvl="8" w:tplc="04250005" w:tentative="1">
      <w:start w:val="1"/>
      <w:numFmt w:val="bullet"/>
      <w:lvlText w:val=""/>
      <w:lvlJc w:val="left"/>
      <w:pPr>
        <w:ind w:left="7920" w:hanging="360"/>
      </w:pPr>
      <w:rPr>
        <w:rFonts w:hint="default" w:ascii="Wingdings" w:hAnsi="Wingdings"/>
      </w:rPr>
    </w:lvl>
  </w:abstractNum>
  <w:abstractNum w:abstractNumId="3" w15:restartNumberingAfterBreak="0">
    <w:nsid w:val="04BD7388"/>
    <w:multiLevelType w:val="hybridMultilevel"/>
    <w:tmpl w:val="18CA3F3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05D15CA8"/>
    <w:multiLevelType w:val="multilevel"/>
    <w:tmpl w:val="D5FA9808"/>
    <w:lvl w:ilvl="0">
      <w:start w:val="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40731F"/>
    <w:multiLevelType w:val="hybridMultilevel"/>
    <w:tmpl w:val="99BE91D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0E5A45E5"/>
    <w:multiLevelType w:val="hybridMultilevel"/>
    <w:tmpl w:val="4C0235E8"/>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1B2C1EFD"/>
    <w:multiLevelType w:val="hybridMultilevel"/>
    <w:tmpl w:val="E592D5A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8" w15:restartNumberingAfterBreak="0">
    <w:nsid w:val="1C7B5FEC"/>
    <w:multiLevelType w:val="hybridMultilevel"/>
    <w:tmpl w:val="4D4E0A62"/>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9" w15:restartNumberingAfterBreak="0">
    <w:nsid w:val="1DED568A"/>
    <w:multiLevelType w:val="hybridMultilevel"/>
    <w:tmpl w:val="4AA8854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20EB0170"/>
    <w:multiLevelType w:val="multilevel"/>
    <w:tmpl w:val="29AADAB8"/>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sz w:val="26"/>
        <w:szCs w:val="26"/>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 w15:restartNumberingAfterBreak="0">
    <w:nsid w:val="22F72974"/>
    <w:multiLevelType w:val="hybridMultilevel"/>
    <w:tmpl w:val="0830543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2" w15:restartNumberingAfterBreak="0">
    <w:nsid w:val="242B4AC4"/>
    <w:multiLevelType w:val="multilevel"/>
    <w:tmpl w:val="08307F16"/>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4D0C53"/>
    <w:multiLevelType w:val="hybridMultilevel"/>
    <w:tmpl w:val="6F7C7A9E"/>
    <w:lvl w:ilvl="0" w:tplc="7376147E">
      <w:start w:val="2"/>
      <w:numFmt w:val="bullet"/>
      <w:lvlText w:val="-"/>
      <w:lvlJc w:val="left"/>
      <w:pPr>
        <w:ind w:left="420" w:hanging="360"/>
      </w:pPr>
      <w:rPr>
        <w:rFonts w:hint="default" w:ascii="Times New Roman" w:hAnsi="Times New Roman" w:cs="Times New Roman" w:eastAsiaTheme="minorEastAsia"/>
      </w:rPr>
    </w:lvl>
    <w:lvl w:ilvl="1" w:tplc="04250003" w:tentative="1">
      <w:start w:val="1"/>
      <w:numFmt w:val="bullet"/>
      <w:lvlText w:val="o"/>
      <w:lvlJc w:val="left"/>
      <w:pPr>
        <w:ind w:left="1140" w:hanging="360"/>
      </w:pPr>
      <w:rPr>
        <w:rFonts w:hint="default" w:ascii="Courier New" w:hAnsi="Courier New" w:cs="Courier New"/>
      </w:rPr>
    </w:lvl>
    <w:lvl w:ilvl="2" w:tplc="04250005" w:tentative="1">
      <w:start w:val="1"/>
      <w:numFmt w:val="bullet"/>
      <w:lvlText w:val=""/>
      <w:lvlJc w:val="left"/>
      <w:pPr>
        <w:ind w:left="1860" w:hanging="360"/>
      </w:pPr>
      <w:rPr>
        <w:rFonts w:hint="default" w:ascii="Wingdings" w:hAnsi="Wingdings"/>
      </w:rPr>
    </w:lvl>
    <w:lvl w:ilvl="3" w:tplc="04250001" w:tentative="1">
      <w:start w:val="1"/>
      <w:numFmt w:val="bullet"/>
      <w:lvlText w:val=""/>
      <w:lvlJc w:val="left"/>
      <w:pPr>
        <w:ind w:left="2580" w:hanging="360"/>
      </w:pPr>
      <w:rPr>
        <w:rFonts w:hint="default" w:ascii="Symbol" w:hAnsi="Symbol"/>
      </w:rPr>
    </w:lvl>
    <w:lvl w:ilvl="4" w:tplc="04250003" w:tentative="1">
      <w:start w:val="1"/>
      <w:numFmt w:val="bullet"/>
      <w:lvlText w:val="o"/>
      <w:lvlJc w:val="left"/>
      <w:pPr>
        <w:ind w:left="3300" w:hanging="360"/>
      </w:pPr>
      <w:rPr>
        <w:rFonts w:hint="default" w:ascii="Courier New" w:hAnsi="Courier New" w:cs="Courier New"/>
      </w:rPr>
    </w:lvl>
    <w:lvl w:ilvl="5" w:tplc="04250005" w:tentative="1">
      <w:start w:val="1"/>
      <w:numFmt w:val="bullet"/>
      <w:lvlText w:val=""/>
      <w:lvlJc w:val="left"/>
      <w:pPr>
        <w:ind w:left="4020" w:hanging="360"/>
      </w:pPr>
      <w:rPr>
        <w:rFonts w:hint="default" w:ascii="Wingdings" w:hAnsi="Wingdings"/>
      </w:rPr>
    </w:lvl>
    <w:lvl w:ilvl="6" w:tplc="04250001" w:tentative="1">
      <w:start w:val="1"/>
      <w:numFmt w:val="bullet"/>
      <w:lvlText w:val=""/>
      <w:lvlJc w:val="left"/>
      <w:pPr>
        <w:ind w:left="4740" w:hanging="360"/>
      </w:pPr>
      <w:rPr>
        <w:rFonts w:hint="default" w:ascii="Symbol" w:hAnsi="Symbol"/>
      </w:rPr>
    </w:lvl>
    <w:lvl w:ilvl="7" w:tplc="04250003" w:tentative="1">
      <w:start w:val="1"/>
      <w:numFmt w:val="bullet"/>
      <w:lvlText w:val="o"/>
      <w:lvlJc w:val="left"/>
      <w:pPr>
        <w:ind w:left="5460" w:hanging="360"/>
      </w:pPr>
      <w:rPr>
        <w:rFonts w:hint="default" w:ascii="Courier New" w:hAnsi="Courier New" w:cs="Courier New"/>
      </w:rPr>
    </w:lvl>
    <w:lvl w:ilvl="8" w:tplc="04250005" w:tentative="1">
      <w:start w:val="1"/>
      <w:numFmt w:val="bullet"/>
      <w:lvlText w:val=""/>
      <w:lvlJc w:val="left"/>
      <w:pPr>
        <w:ind w:left="6180" w:hanging="360"/>
      </w:pPr>
      <w:rPr>
        <w:rFonts w:hint="default" w:ascii="Wingdings" w:hAnsi="Wingdings"/>
      </w:rPr>
    </w:lvl>
  </w:abstractNum>
  <w:abstractNum w:abstractNumId="14" w15:restartNumberingAfterBreak="0">
    <w:nsid w:val="27EF308A"/>
    <w:multiLevelType w:val="hybridMultilevel"/>
    <w:tmpl w:val="8FE0137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5" w15:restartNumberingAfterBreak="0">
    <w:nsid w:val="2AFE151E"/>
    <w:multiLevelType w:val="multilevel"/>
    <w:tmpl w:val="CAFE0822"/>
    <w:lvl w:ilvl="0">
      <w:start w:val="8"/>
      <w:numFmt w:val="decimal"/>
      <w:lvlText w:val="%1"/>
      <w:lvlJc w:val="left"/>
      <w:pPr>
        <w:ind w:left="360" w:hanging="360"/>
      </w:pPr>
      <w:rPr>
        <w:rFonts w:hint="default"/>
        <w:sz w:val="24"/>
      </w:rPr>
    </w:lvl>
    <w:lvl w:ilvl="1">
      <w:start w:val="1"/>
      <w:numFmt w:val="decimal"/>
      <w:lvlText w:val="%1.%2"/>
      <w:lvlJc w:val="left"/>
      <w:pPr>
        <w:ind w:left="737" w:hanging="737"/>
      </w:pPr>
      <w:rPr>
        <w:rFonts w:hint="default"/>
        <w:sz w:val="26"/>
        <w:szCs w:val="26"/>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840" w:hanging="1800"/>
      </w:pPr>
      <w:rPr>
        <w:rFonts w:hint="default"/>
        <w:sz w:val="24"/>
      </w:rPr>
    </w:lvl>
    <w:lvl w:ilvl="8">
      <w:start w:val="1"/>
      <w:numFmt w:val="decimal"/>
      <w:lvlText w:val="%1.%2.%3.%4.%5.%6.%7.%8.%9"/>
      <w:lvlJc w:val="left"/>
      <w:pPr>
        <w:ind w:left="7560" w:hanging="1800"/>
      </w:pPr>
      <w:rPr>
        <w:rFonts w:hint="default"/>
        <w:sz w:val="24"/>
      </w:rPr>
    </w:lvl>
  </w:abstractNum>
  <w:abstractNum w:abstractNumId="16" w15:restartNumberingAfterBreak="0">
    <w:nsid w:val="2E441ED1"/>
    <w:multiLevelType w:val="hybridMultilevel"/>
    <w:tmpl w:val="DB98F5E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7" w15:restartNumberingAfterBreak="0">
    <w:nsid w:val="2FAF1746"/>
    <w:multiLevelType w:val="multilevel"/>
    <w:tmpl w:val="C054DE4A"/>
    <w:lvl w:ilvl="0">
      <w:start w:val="11"/>
      <w:numFmt w:val="none"/>
      <w:lvlText w:val="10"/>
      <w:lvlJc w:val="left"/>
      <w:pPr>
        <w:ind w:left="420" w:hanging="420"/>
      </w:pPr>
      <w:rPr>
        <w:rFonts w:hint="default"/>
      </w:rPr>
    </w:lvl>
    <w:lvl w:ilvl="1">
      <w:start w:val="1"/>
      <w:numFmt w:val="decimal"/>
      <w:lvlText w:val="%110.%2"/>
      <w:lvlJc w:val="left"/>
      <w:pPr>
        <w:ind w:left="420" w:hanging="420"/>
      </w:pPr>
      <w:rPr>
        <w:rFonts w:hint="default"/>
      </w:rPr>
    </w:lvl>
    <w:lvl w:ilvl="2">
      <w:start w:val="1"/>
      <w:numFmt w:val="decimal"/>
      <w:lvlText w:val="%110.%2.%3"/>
      <w:lvlJc w:val="left"/>
      <w:pPr>
        <w:ind w:left="420" w:hanging="420"/>
      </w:pPr>
      <w:rPr>
        <w:rFonts w:hint="default"/>
      </w:rPr>
    </w:lvl>
    <w:lvl w:ilvl="3">
      <w:start w:val="1"/>
      <w:numFmt w:val="decimal"/>
      <w:lvlText w:val="%110.%2.%3.%4"/>
      <w:lvlJc w:val="left"/>
      <w:pPr>
        <w:ind w:left="420" w:hanging="420"/>
      </w:pPr>
      <w:rPr>
        <w:rFonts w:hint="default"/>
      </w:rPr>
    </w:lvl>
    <w:lvl w:ilvl="4">
      <w:start w:val="1"/>
      <w:numFmt w:val="decimal"/>
      <w:lvlText w:val="%110.%2.%3.%4.%5"/>
      <w:lvlJc w:val="left"/>
      <w:pPr>
        <w:ind w:left="420" w:hanging="420"/>
      </w:pPr>
      <w:rPr>
        <w:rFonts w:hint="default"/>
      </w:rPr>
    </w:lvl>
    <w:lvl w:ilvl="5">
      <w:start w:val="1"/>
      <w:numFmt w:val="decimal"/>
      <w:lvlText w:val="%110.%2.%3.%4.%5.%6"/>
      <w:lvlJc w:val="left"/>
      <w:pPr>
        <w:ind w:left="420" w:hanging="420"/>
      </w:pPr>
      <w:rPr>
        <w:rFonts w:hint="default"/>
      </w:rPr>
    </w:lvl>
    <w:lvl w:ilvl="6">
      <w:start w:val="1"/>
      <w:numFmt w:val="decimal"/>
      <w:lvlText w:val="%1.%2.%3.%4.%5.%6.%7"/>
      <w:lvlJc w:val="left"/>
      <w:pPr>
        <w:ind w:left="420" w:hanging="420"/>
      </w:pPr>
      <w:rPr>
        <w:rFonts w:hint="default"/>
      </w:rPr>
    </w:lvl>
    <w:lvl w:ilvl="7">
      <w:start w:val="1"/>
      <w:numFmt w:val="decimal"/>
      <w:lvlText w:val="%1.%2.%3.%4.%5.%6.%7.%8"/>
      <w:lvlJc w:val="left"/>
      <w:pPr>
        <w:ind w:left="420" w:hanging="420"/>
      </w:pPr>
      <w:rPr>
        <w:rFonts w:hint="default"/>
      </w:rPr>
    </w:lvl>
    <w:lvl w:ilvl="8">
      <w:start w:val="1"/>
      <w:numFmt w:val="decimal"/>
      <w:lvlText w:val="%1.%2.%3.%4.%5.%6.%7.%8.%9"/>
      <w:lvlJc w:val="left"/>
      <w:pPr>
        <w:ind w:left="420" w:hanging="420"/>
      </w:pPr>
      <w:rPr>
        <w:rFonts w:hint="default"/>
      </w:rPr>
    </w:lvl>
  </w:abstractNum>
  <w:abstractNum w:abstractNumId="18" w15:restartNumberingAfterBreak="0">
    <w:nsid w:val="31F37B70"/>
    <w:multiLevelType w:val="hybridMultilevel"/>
    <w:tmpl w:val="9DB6DFF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3AE65BD1"/>
    <w:multiLevelType w:val="hybridMultilevel"/>
    <w:tmpl w:val="7438044C"/>
    <w:lvl w:ilvl="0" w:tplc="118C7CD4">
      <w:start w:val="1"/>
      <w:numFmt w:val="decimal"/>
      <w:lvlText w:val="7.2.%1"/>
      <w:lvlJc w:val="left"/>
      <w:pPr>
        <w:ind w:left="360" w:hanging="360"/>
      </w:pPr>
      <w:rPr>
        <w:rFonts w:hint="default"/>
        <w:caps/>
        <w:strike w:val="0"/>
        <w:dstrike w:val="0"/>
        <w:vanish w:val="0"/>
        <w:color w:val="2E74B5" w:themeColor="accent5" w:themeShade="BF"/>
        <w:sz w:val="24"/>
        <w:szCs w:val="24"/>
        <w:vertAlign w:val="baseline"/>
      </w:rPr>
    </w:lvl>
    <w:lvl w:ilvl="1" w:tplc="04250019" w:tentative="1">
      <w:start w:val="1"/>
      <w:numFmt w:val="lowerLetter"/>
      <w:lvlText w:val="%2."/>
      <w:lvlJc w:val="left"/>
      <w:pPr>
        <w:ind w:left="5688" w:hanging="360"/>
      </w:pPr>
    </w:lvl>
    <w:lvl w:ilvl="2" w:tplc="0425001B">
      <w:start w:val="1"/>
      <w:numFmt w:val="lowerRoman"/>
      <w:lvlText w:val="%3."/>
      <w:lvlJc w:val="right"/>
      <w:pPr>
        <w:ind w:left="6408" w:hanging="180"/>
      </w:pPr>
    </w:lvl>
    <w:lvl w:ilvl="3" w:tplc="0425000F" w:tentative="1">
      <w:start w:val="1"/>
      <w:numFmt w:val="decimal"/>
      <w:lvlText w:val="%4."/>
      <w:lvlJc w:val="left"/>
      <w:pPr>
        <w:ind w:left="7128" w:hanging="360"/>
      </w:pPr>
    </w:lvl>
    <w:lvl w:ilvl="4" w:tplc="04250019" w:tentative="1">
      <w:start w:val="1"/>
      <w:numFmt w:val="lowerLetter"/>
      <w:lvlText w:val="%5."/>
      <w:lvlJc w:val="left"/>
      <w:pPr>
        <w:ind w:left="7848" w:hanging="360"/>
      </w:pPr>
    </w:lvl>
    <w:lvl w:ilvl="5" w:tplc="0425001B" w:tentative="1">
      <w:start w:val="1"/>
      <w:numFmt w:val="lowerRoman"/>
      <w:lvlText w:val="%6."/>
      <w:lvlJc w:val="right"/>
      <w:pPr>
        <w:ind w:left="8568" w:hanging="180"/>
      </w:pPr>
    </w:lvl>
    <w:lvl w:ilvl="6" w:tplc="0425000F" w:tentative="1">
      <w:start w:val="1"/>
      <w:numFmt w:val="decimal"/>
      <w:lvlText w:val="%7."/>
      <w:lvlJc w:val="left"/>
      <w:pPr>
        <w:ind w:left="9288" w:hanging="360"/>
      </w:pPr>
    </w:lvl>
    <w:lvl w:ilvl="7" w:tplc="04250019" w:tentative="1">
      <w:start w:val="1"/>
      <w:numFmt w:val="lowerLetter"/>
      <w:lvlText w:val="%8."/>
      <w:lvlJc w:val="left"/>
      <w:pPr>
        <w:ind w:left="10008" w:hanging="360"/>
      </w:pPr>
    </w:lvl>
    <w:lvl w:ilvl="8" w:tplc="0425001B" w:tentative="1">
      <w:start w:val="1"/>
      <w:numFmt w:val="lowerRoman"/>
      <w:lvlText w:val="%9."/>
      <w:lvlJc w:val="right"/>
      <w:pPr>
        <w:ind w:left="10728" w:hanging="180"/>
      </w:pPr>
    </w:lvl>
  </w:abstractNum>
  <w:abstractNum w:abstractNumId="20" w15:restartNumberingAfterBreak="0">
    <w:nsid w:val="3C640B3E"/>
    <w:multiLevelType w:val="hybridMultilevel"/>
    <w:tmpl w:val="ED741BC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1" w15:restartNumberingAfterBreak="0">
    <w:nsid w:val="3D7B67A3"/>
    <w:multiLevelType w:val="multilevel"/>
    <w:tmpl w:val="4C1E6AA0"/>
    <w:lvl w:ilvl="0">
      <w:start w:val="3"/>
      <w:numFmt w:val="decimal"/>
      <w:lvlText w:val="%1."/>
      <w:lvlJc w:val="left"/>
      <w:pPr>
        <w:ind w:left="360" w:hanging="360"/>
      </w:pPr>
      <w:rPr>
        <w:rFonts w:hint="default"/>
        <w:sz w:val="24"/>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22" w15:restartNumberingAfterBreak="0">
    <w:nsid w:val="3D8679C1"/>
    <w:multiLevelType w:val="hybridMultilevel"/>
    <w:tmpl w:val="56BC041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3" w15:restartNumberingAfterBreak="0">
    <w:nsid w:val="3DF4053D"/>
    <w:multiLevelType w:val="hybridMultilevel"/>
    <w:tmpl w:val="6B866D2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24" w15:restartNumberingAfterBreak="0">
    <w:nsid w:val="3EBE35FC"/>
    <w:multiLevelType w:val="multilevel"/>
    <w:tmpl w:val="03261438"/>
    <w:lvl w:ilvl="0">
      <w:start w:val="10"/>
      <w:numFmt w:val="none"/>
      <w:lvlText w:val="9"/>
      <w:lvlJc w:val="left"/>
      <w:pPr>
        <w:ind w:left="420" w:hanging="420"/>
      </w:pPr>
      <w:rPr>
        <w:rFonts w:hint="default"/>
        <w:sz w:val="24"/>
      </w:rPr>
    </w:lvl>
    <w:lvl w:ilvl="1">
      <w:start w:val="1"/>
      <w:numFmt w:val="decimal"/>
      <w:lvlText w:val="%19.%2"/>
      <w:lvlJc w:val="left"/>
      <w:pPr>
        <w:ind w:left="420" w:hanging="420"/>
      </w:pPr>
      <w:rPr>
        <w:rFonts w:hint="default" w:ascii="Times New Roman" w:hAnsi="Times New Roman" w:cs="Times New Roman"/>
        <w:sz w:val="26"/>
        <w:szCs w:val="26"/>
      </w:rPr>
    </w:lvl>
    <w:lvl w:ilvl="2">
      <w:start w:val="1"/>
      <w:numFmt w:val="decimal"/>
      <w:lvlText w:val="%19.%2.%3"/>
      <w:lvlJc w:val="left"/>
      <w:pPr>
        <w:ind w:left="420" w:hanging="420"/>
      </w:pPr>
      <w:rPr>
        <w:rFonts w:hint="default"/>
        <w:sz w:val="24"/>
      </w:rPr>
    </w:lvl>
    <w:lvl w:ilvl="3">
      <w:start w:val="1"/>
      <w:numFmt w:val="decimal"/>
      <w:lvlText w:val="%19.%2.%3.%4"/>
      <w:lvlJc w:val="left"/>
      <w:pPr>
        <w:ind w:left="420" w:hanging="420"/>
      </w:pPr>
      <w:rPr>
        <w:rFonts w:hint="default"/>
        <w:sz w:val="24"/>
      </w:rPr>
    </w:lvl>
    <w:lvl w:ilvl="4">
      <w:start w:val="1"/>
      <w:numFmt w:val="decimal"/>
      <w:lvlText w:val="%1.%2.%3.%4.%5"/>
      <w:lvlJc w:val="left"/>
      <w:pPr>
        <w:ind w:left="420" w:hanging="420"/>
      </w:pPr>
      <w:rPr>
        <w:rFonts w:hint="default"/>
        <w:sz w:val="24"/>
      </w:rPr>
    </w:lvl>
    <w:lvl w:ilvl="5">
      <w:start w:val="1"/>
      <w:numFmt w:val="decimal"/>
      <w:lvlText w:val="%1.%2.%3.%4.%5.%6"/>
      <w:lvlJc w:val="left"/>
      <w:pPr>
        <w:ind w:left="420" w:hanging="420"/>
      </w:pPr>
      <w:rPr>
        <w:rFonts w:hint="default"/>
        <w:sz w:val="24"/>
      </w:rPr>
    </w:lvl>
    <w:lvl w:ilvl="6">
      <w:start w:val="1"/>
      <w:numFmt w:val="decimal"/>
      <w:lvlText w:val="%1.%2.%3.%4.%5.%6.%7"/>
      <w:lvlJc w:val="left"/>
      <w:pPr>
        <w:ind w:left="420" w:hanging="420"/>
      </w:pPr>
      <w:rPr>
        <w:rFonts w:hint="default"/>
        <w:sz w:val="24"/>
      </w:rPr>
    </w:lvl>
    <w:lvl w:ilvl="7">
      <w:start w:val="1"/>
      <w:numFmt w:val="decimal"/>
      <w:lvlText w:val="%1.%2.%3.%4.%5.%6.%7.%8"/>
      <w:lvlJc w:val="left"/>
      <w:pPr>
        <w:ind w:left="420" w:hanging="420"/>
      </w:pPr>
      <w:rPr>
        <w:rFonts w:hint="default"/>
        <w:sz w:val="24"/>
      </w:rPr>
    </w:lvl>
    <w:lvl w:ilvl="8">
      <w:start w:val="1"/>
      <w:numFmt w:val="decimal"/>
      <w:lvlText w:val="%1.%2.%3.%4.%5.%6.%7.%8.%9"/>
      <w:lvlJc w:val="left"/>
      <w:pPr>
        <w:ind w:left="420" w:hanging="420"/>
      </w:pPr>
      <w:rPr>
        <w:rFonts w:hint="default"/>
        <w:sz w:val="24"/>
      </w:rPr>
    </w:lvl>
  </w:abstractNum>
  <w:abstractNum w:abstractNumId="25" w15:restartNumberingAfterBreak="0">
    <w:nsid w:val="3EEB157F"/>
    <w:multiLevelType w:val="hybridMultilevel"/>
    <w:tmpl w:val="89E0C23A"/>
    <w:lvl w:ilvl="0" w:tplc="C5828FA6">
      <w:start w:val="1"/>
      <w:numFmt w:val="bullet"/>
      <w:lvlText w:val=""/>
      <w:lvlJc w:val="left"/>
      <w:pPr>
        <w:ind w:left="720" w:hanging="360"/>
      </w:pPr>
      <w:rPr>
        <w:rFonts w:hint="default" w:ascii="Symbol" w:hAnsi="Symbol"/>
      </w:rPr>
    </w:lvl>
    <w:lvl w:ilvl="1" w:tplc="593CCD46">
      <w:start w:val="1"/>
      <w:numFmt w:val="bullet"/>
      <w:lvlText w:val="o"/>
      <w:lvlJc w:val="left"/>
      <w:pPr>
        <w:ind w:left="1440" w:hanging="360"/>
      </w:pPr>
      <w:rPr>
        <w:rFonts w:hint="default" w:ascii="Courier New" w:hAnsi="Courier New"/>
      </w:rPr>
    </w:lvl>
    <w:lvl w:ilvl="2" w:tplc="B136D1BA">
      <w:start w:val="1"/>
      <w:numFmt w:val="bullet"/>
      <w:lvlText w:val=""/>
      <w:lvlJc w:val="left"/>
      <w:pPr>
        <w:ind w:left="2160" w:hanging="360"/>
      </w:pPr>
      <w:rPr>
        <w:rFonts w:hint="default" w:ascii="Wingdings" w:hAnsi="Wingdings"/>
      </w:rPr>
    </w:lvl>
    <w:lvl w:ilvl="3" w:tplc="6FC0A910">
      <w:start w:val="1"/>
      <w:numFmt w:val="bullet"/>
      <w:lvlText w:val=""/>
      <w:lvlJc w:val="left"/>
      <w:pPr>
        <w:ind w:left="2880" w:hanging="360"/>
      </w:pPr>
      <w:rPr>
        <w:rFonts w:hint="default" w:ascii="Symbol" w:hAnsi="Symbol"/>
      </w:rPr>
    </w:lvl>
    <w:lvl w:ilvl="4" w:tplc="7C903756">
      <w:start w:val="1"/>
      <w:numFmt w:val="bullet"/>
      <w:lvlText w:val="o"/>
      <w:lvlJc w:val="left"/>
      <w:pPr>
        <w:ind w:left="3600" w:hanging="360"/>
      </w:pPr>
      <w:rPr>
        <w:rFonts w:hint="default" w:ascii="Courier New" w:hAnsi="Courier New"/>
      </w:rPr>
    </w:lvl>
    <w:lvl w:ilvl="5" w:tplc="25F6BF6E">
      <w:start w:val="1"/>
      <w:numFmt w:val="bullet"/>
      <w:lvlText w:val=""/>
      <w:lvlJc w:val="left"/>
      <w:pPr>
        <w:ind w:left="4320" w:hanging="360"/>
      </w:pPr>
      <w:rPr>
        <w:rFonts w:hint="default" w:ascii="Wingdings" w:hAnsi="Wingdings"/>
      </w:rPr>
    </w:lvl>
    <w:lvl w:ilvl="6" w:tplc="65001EF2">
      <w:start w:val="1"/>
      <w:numFmt w:val="bullet"/>
      <w:lvlText w:val=""/>
      <w:lvlJc w:val="left"/>
      <w:pPr>
        <w:ind w:left="5040" w:hanging="360"/>
      </w:pPr>
      <w:rPr>
        <w:rFonts w:hint="default" w:ascii="Symbol" w:hAnsi="Symbol"/>
      </w:rPr>
    </w:lvl>
    <w:lvl w:ilvl="7" w:tplc="8DDA60A8">
      <w:start w:val="1"/>
      <w:numFmt w:val="bullet"/>
      <w:lvlText w:val="o"/>
      <w:lvlJc w:val="left"/>
      <w:pPr>
        <w:ind w:left="5760" w:hanging="360"/>
      </w:pPr>
      <w:rPr>
        <w:rFonts w:hint="default" w:ascii="Courier New" w:hAnsi="Courier New"/>
      </w:rPr>
    </w:lvl>
    <w:lvl w:ilvl="8" w:tplc="8F1EFB96">
      <w:start w:val="1"/>
      <w:numFmt w:val="bullet"/>
      <w:lvlText w:val=""/>
      <w:lvlJc w:val="left"/>
      <w:pPr>
        <w:ind w:left="6480" w:hanging="360"/>
      </w:pPr>
      <w:rPr>
        <w:rFonts w:hint="default" w:ascii="Wingdings" w:hAnsi="Wingdings"/>
      </w:rPr>
    </w:lvl>
  </w:abstractNum>
  <w:abstractNum w:abstractNumId="26" w15:restartNumberingAfterBreak="0">
    <w:nsid w:val="434E576E"/>
    <w:multiLevelType w:val="hybridMultilevel"/>
    <w:tmpl w:val="D9ECE8F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7" w15:restartNumberingAfterBreak="0">
    <w:nsid w:val="43DC1B2E"/>
    <w:multiLevelType w:val="hybridMultilevel"/>
    <w:tmpl w:val="ECB8FF2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8" w15:restartNumberingAfterBreak="0">
    <w:nsid w:val="447E4D4D"/>
    <w:multiLevelType w:val="hybridMultilevel"/>
    <w:tmpl w:val="B5782C4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9" w15:restartNumberingAfterBreak="0">
    <w:nsid w:val="451F7033"/>
    <w:multiLevelType w:val="hybridMultilevel"/>
    <w:tmpl w:val="6B680BC4"/>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30" w15:restartNumberingAfterBreak="0">
    <w:nsid w:val="460B507B"/>
    <w:multiLevelType w:val="hybridMultilevel"/>
    <w:tmpl w:val="89809A1C"/>
    <w:lvl w:ilvl="0" w:tplc="0425000D">
      <w:start w:val="1"/>
      <w:numFmt w:val="bullet"/>
      <w:lvlText w:val=""/>
      <w:lvlJc w:val="left"/>
      <w:pPr>
        <w:ind w:left="720" w:hanging="360"/>
      </w:pPr>
      <w:rPr>
        <w:rFonts w:hint="default" w:ascii="Wingdings" w:hAnsi="Wingdings"/>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1" w15:restartNumberingAfterBreak="0">
    <w:nsid w:val="4A0857AE"/>
    <w:multiLevelType w:val="hybridMultilevel"/>
    <w:tmpl w:val="E5548C1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2" w15:restartNumberingAfterBreak="0">
    <w:nsid w:val="4B1A7B69"/>
    <w:multiLevelType w:val="hybridMultilevel"/>
    <w:tmpl w:val="7BFCEE8E"/>
    <w:lvl w:ilvl="0" w:tplc="0425000D">
      <w:start w:val="1"/>
      <w:numFmt w:val="bullet"/>
      <w:lvlText w:val=""/>
      <w:lvlJc w:val="left"/>
      <w:pPr>
        <w:ind w:left="720" w:hanging="360"/>
      </w:pPr>
      <w:rPr>
        <w:rFonts w:hint="default" w:ascii="Wingdings" w:hAnsi="Wingdings"/>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3" w15:restartNumberingAfterBreak="0">
    <w:nsid w:val="4CF05801"/>
    <w:multiLevelType w:val="hybridMultilevel"/>
    <w:tmpl w:val="F21E27BE"/>
    <w:lvl w:ilvl="0" w:tplc="04250001">
      <w:start w:val="1"/>
      <w:numFmt w:val="bullet"/>
      <w:lvlText w:val=""/>
      <w:lvlJc w:val="left"/>
      <w:pPr>
        <w:ind w:left="2160" w:hanging="360"/>
      </w:pPr>
      <w:rPr>
        <w:rFonts w:hint="default" w:ascii="Symbol" w:hAnsi="Symbol"/>
      </w:rPr>
    </w:lvl>
    <w:lvl w:ilvl="1" w:tplc="04250003" w:tentative="1">
      <w:start w:val="1"/>
      <w:numFmt w:val="bullet"/>
      <w:lvlText w:val="o"/>
      <w:lvlJc w:val="left"/>
      <w:pPr>
        <w:ind w:left="2880" w:hanging="360"/>
      </w:pPr>
      <w:rPr>
        <w:rFonts w:hint="default" w:ascii="Courier New" w:hAnsi="Courier New" w:cs="Courier New"/>
      </w:rPr>
    </w:lvl>
    <w:lvl w:ilvl="2" w:tplc="04250001">
      <w:start w:val="1"/>
      <w:numFmt w:val="bullet"/>
      <w:lvlText w:val=""/>
      <w:lvlJc w:val="left"/>
      <w:pPr>
        <w:ind w:left="3600" w:hanging="360"/>
      </w:pPr>
      <w:rPr>
        <w:rFonts w:hint="default" w:ascii="Symbol" w:hAnsi="Symbol"/>
      </w:rPr>
    </w:lvl>
    <w:lvl w:ilvl="3" w:tplc="04250001" w:tentative="1">
      <w:start w:val="1"/>
      <w:numFmt w:val="bullet"/>
      <w:lvlText w:val=""/>
      <w:lvlJc w:val="left"/>
      <w:pPr>
        <w:ind w:left="4320" w:hanging="360"/>
      </w:pPr>
      <w:rPr>
        <w:rFonts w:hint="default" w:ascii="Symbol" w:hAnsi="Symbol"/>
      </w:rPr>
    </w:lvl>
    <w:lvl w:ilvl="4" w:tplc="04250003" w:tentative="1">
      <w:start w:val="1"/>
      <w:numFmt w:val="bullet"/>
      <w:lvlText w:val="o"/>
      <w:lvlJc w:val="left"/>
      <w:pPr>
        <w:ind w:left="5040" w:hanging="360"/>
      </w:pPr>
      <w:rPr>
        <w:rFonts w:hint="default" w:ascii="Courier New" w:hAnsi="Courier New" w:cs="Courier New"/>
      </w:rPr>
    </w:lvl>
    <w:lvl w:ilvl="5" w:tplc="04250005" w:tentative="1">
      <w:start w:val="1"/>
      <w:numFmt w:val="bullet"/>
      <w:lvlText w:val=""/>
      <w:lvlJc w:val="left"/>
      <w:pPr>
        <w:ind w:left="5760" w:hanging="360"/>
      </w:pPr>
      <w:rPr>
        <w:rFonts w:hint="default" w:ascii="Wingdings" w:hAnsi="Wingdings"/>
      </w:rPr>
    </w:lvl>
    <w:lvl w:ilvl="6" w:tplc="04250001" w:tentative="1">
      <w:start w:val="1"/>
      <w:numFmt w:val="bullet"/>
      <w:lvlText w:val=""/>
      <w:lvlJc w:val="left"/>
      <w:pPr>
        <w:ind w:left="6480" w:hanging="360"/>
      </w:pPr>
      <w:rPr>
        <w:rFonts w:hint="default" w:ascii="Symbol" w:hAnsi="Symbol"/>
      </w:rPr>
    </w:lvl>
    <w:lvl w:ilvl="7" w:tplc="04250003" w:tentative="1">
      <w:start w:val="1"/>
      <w:numFmt w:val="bullet"/>
      <w:lvlText w:val="o"/>
      <w:lvlJc w:val="left"/>
      <w:pPr>
        <w:ind w:left="7200" w:hanging="360"/>
      </w:pPr>
      <w:rPr>
        <w:rFonts w:hint="default" w:ascii="Courier New" w:hAnsi="Courier New" w:cs="Courier New"/>
      </w:rPr>
    </w:lvl>
    <w:lvl w:ilvl="8" w:tplc="04250005" w:tentative="1">
      <w:start w:val="1"/>
      <w:numFmt w:val="bullet"/>
      <w:lvlText w:val=""/>
      <w:lvlJc w:val="left"/>
      <w:pPr>
        <w:ind w:left="7920" w:hanging="360"/>
      </w:pPr>
      <w:rPr>
        <w:rFonts w:hint="default" w:ascii="Wingdings" w:hAnsi="Wingdings"/>
      </w:rPr>
    </w:lvl>
  </w:abstractNum>
  <w:abstractNum w:abstractNumId="34" w15:restartNumberingAfterBreak="0">
    <w:nsid w:val="572021FE"/>
    <w:multiLevelType w:val="hybridMultilevel"/>
    <w:tmpl w:val="88607036"/>
    <w:lvl w:ilvl="0" w:tplc="0425000D">
      <w:start w:val="1"/>
      <w:numFmt w:val="bullet"/>
      <w:lvlText w:val=""/>
      <w:lvlJc w:val="left"/>
      <w:pPr>
        <w:ind w:left="720" w:hanging="360"/>
      </w:pPr>
      <w:rPr>
        <w:rFonts w:hint="default" w:ascii="Wingdings" w:hAnsi="Wingdings"/>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5" w15:restartNumberingAfterBreak="0">
    <w:nsid w:val="5E0360C6"/>
    <w:multiLevelType w:val="multilevel"/>
    <w:tmpl w:val="A63002C6"/>
    <w:lvl w:ilvl="0">
      <w:start w:val="11"/>
      <w:numFmt w:val="none"/>
      <w:lvlText w:val="10"/>
      <w:lvlJc w:val="left"/>
      <w:pPr>
        <w:ind w:left="420" w:hanging="420"/>
      </w:pPr>
      <w:rPr>
        <w:rFonts w:hint="default"/>
      </w:rPr>
    </w:lvl>
    <w:lvl w:ilvl="1">
      <w:start w:val="1"/>
      <w:numFmt w:val="decimal"/>
      <w:lvlText w:val="%110.%2"/>
      <w:lvlJc w:val="left"/>
      <w:pPr>
        <w:ind w:left="420" w:hanging="420"/>
      </w:pPr>
      <w:rPr>
        <w:rFonts w:hint="default"/>
      </w:rPr>
    </w:lvl>
    <w:lvl w:ilvl="2">
      <w:start w:val="1"/>
      <w:numFmt w:val="decimal"/>
      <w:lvlText w:val="%110.%2.%3"/>
      <w:lvlJc w:val="left"/>
      <w:pPr>
        <w:ind w:left="420" w:hanging="420"/>
      </w:pPr>
      <w:rPr>
        <w:rFonts w:hint="default"/>
      </w:rPr>
    </w:lvl>
    <w:lvl w:ilvl="3">
      <w:start w:val="1"/>
      <w:numFmt w:val="decimal"/>
      <w:lvlText w:val="%110.%2.%3.%4"/>
      <w:lvlJc w:val="left"/>
      <w:pPr>
        <w:ind w:left="420" w:hanging="420"/>
      </w:pPr>
      <w:rPr>
        <w:rFonts w:hint="default"/>
      </w:rPr>
    </w:lvl>
    <w:lvl w:ilvl="4">
      <w:start w:val="1"/>
      <w:numFmt w:val="decimal"/>
      <w:lvlText w:val="%110.%2.%3.%4.%5"/>
      <w:lvlJc w:val="left"/>
      <w:pPr>
        <w:ind w:left="420" w:hanging="420"/>
      </w:pPr>
      <w:rPr>
        <w:rFonts w:hint="default"/>
      </w:rPr>
    </w:lvl>
    <w:lvl w:ilvl="5">
      <w:start w:val="1"/>
      <w:numFmt w:val="decimal"/>
      <w:lvlText w:val="%110.%2.%3.%4.%5.%6"/>
      <w:lvlJc w:val="left"/>
      <w:pPr>
        <w:ind w:left="420" w:hanging="420"/>
      </w:pPr>
      <w:rPr>
        <w:rFonts w:hint="default"/>
      </w:rPr>
    </w:lvl>
    <w:lvl w:ilvl="6">
      <w:start w:val="1"/>
      <w:numFmt w:val="decimal"/>
      <w:lvlText w:val="%1.%2.%3.%4.%5.%6.%7"/>
      <w:lvlJc w:val="left"/>
      <w:pPr>
        <w:ind w:left="420" w:hanging="420"/>
      </w:pPr>
      <w:rPr>
        <w:rFonts w:hint="default"/>
      </w:rPr>
    </w:lvl>
    <w:lvl w:ilvl="7">
      <w:start w:val="1"/>
      <w:numFmt w:val="decimal"/>
      <w:lvlText w:val="%1.%2.%3.%4.%5.%6.%7.%8"/>
      <w:lvlJc w:val="left"/>
      <w:pPr>
        <w:ind w:left="420" w:hanging="420"/>
      </w:pPr>
      <w:rPr>
        <w:rFonts w:hint="default"/>
      </w:rPr>
    </w:lvl>
    <w:lvl w:ilvl="8">
      <w:start w:val="1"/>
      <w:numFmt w:val="decimal"/>
      <w:lvlText w:val="%1.%2.%3.%4.%5.%6.%7.%8.%9"/>
      <w:lvlJc w:val="left"/>
      <w:pPr>
        <w:ind w:left="420" w:hanging="420"/>
      </w:pPr>
      <w:rPr>
        <w:rFonts w:hint="default"/>
      </w:rPr>
    </w:lvl>
  </w:abstractNum>
  <w:abstractNum w:abstractNumId="36" w15:restartNumberingAfterBreak="0">
    <w:nsid w:val="61BC42AD"/>
    <w:multiLevelType w:val="hybridMultilevel"/>
    <w:tmpl w:val="5DD04F9C"/>
    <w:lvl w:ilvl="0" w:tplc="04090001">
      <w:start w:val="1"/>
      <w:numFmt w:val="bullet"/>
      <w:lvlText w:val=""/>
      <w:lvlJc w:val="left"/>
      <w:pPr>
        <w:tabs>
          <w:tab w:val="num" w:pos="720"/>
        </w:tabs>
        <w:ind w:left="720" w:hanging="360"/>
      </w:pPr>
      <w:rPr>
        <w:rFonts w:hint="default" w:ascii="Symbol" w:hAnsi="Symbol"/>
      </w:rPr>
    </w:lvl>
    <w:lvl w:ilvl="1" w:tplc="0409000F">
      <w:start w:val="1"/>
      <w:numFmt w:val="decimal"/>
      <w:lvlText w:val="%2."/>
      <w:lvlJc w:val="left"/>
      <w:pPr>
        <w:tabs>
          <w:tab w:val="num" w:pos="1440"/>
        </w:tabs>
        <w:ind w:left="1440" w:hanging="360"/>
      </w:pPr>
    </w:lvl>
    <w:lvl w:ilvl="2" w:tplc="04250001">
      <w:start w:val="1"/>
      <w:numFmt w:val="bullet"/>
      <w:lvlText w:val=""/>
      <w:lvlJc w:val="left"/>
      <w:pPr>
        <w:ind w:left="2160" w:hanging="360"/>
      </w:pPr>
      <w:rPr>
        <w:rFonts w:hint="default" w:ascii="Symbol" w:hAnsi="Symbol"/>
      </w:rPr>
    </w:lvl>
    <w:lvl w:ilvl="3" w:tplc="04090001" w:tentative="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7" w15:restartNumberingAfterBreak="0">
    <w:nsid w:val="635E4994"/>
    <w:multiLevelType w:val="multilevel"/>
    <w:tmpl w:val="6DCCB6A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6215325"/>
    <w:multiLevelType w:val="hybridMultilevel"/>
    <w:tmpl w:val="93E084E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9" w15:restartNumberingAfterBreak="0">
    <w:nsid w:val="67EE733D"/>
    <w:multiLevelType w:val="hybridMultilevel"/>
    <w:tmpl w:val="5F5CD2B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0" w15:restartNumberingAfterBreak="0">
    <w:nsid w:val="685C6EAC"/>
    <w:multiLevelType w:val="hybridMultilevel"/>
    <w:tmpl w:val="F34C4A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1" w15:restartNumberingAfterBreak="0">
    <w:nsid w:val="694F3DD3"/>
    <w:multiLevelType w:val="hybridMultilevel"/>
    <w:tmpl w:val="7634320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2" w15:restartNumberingAfterBreak="0">
    <w:nsid w:val="69ED681A"/>
    <w:multiLevelType w:val="hybridMultilevel"/>
    <w:tmpl w:val="0A42DE84"/>
    <w:lvl w:ilvl="0" w:tplc="04250001">
      <w:start w:val="1"/>
      <w:numFmt w:val="bullet"/>
      <w:lvlText w:val=""/>
      <w:lvlJc w:val="left"/>
      <w:pPr>
        <w:ind w:left="2160" w:hanging="360"/>
      </w:pPr>
      <w:rPr>
        <w:rFonts w:hint="default" w:ascii="Symbol" w:hAnsi="Symbol"/>
      </w:rPr>
    </w:lvl>
    <w:lvl w:ilvl="1" w:tplc="04250003" w:tentative="1">
      <w:start w:val="1"/>
      <w:numFmt w:val="bullet"/>
      <w:lvlText w:val="o"/>
      <w:lvlJc w:val="left"/>
      <w:pPr>
        <w:ind w:left="2880" w:hanging="360"/>
      </w:pPr>
      <w:rPr>
        <w:rFonts w:hint="default" w:ascii="Courier New" w:hAnsi="Courier New" w:cs="Courier New"/>
      </w:rPr>
    </w:lvl>
    <w:lvl w:ilvl="2" w:tplc="04250005">
      <w:start w:val="1"/>
      <w:numFmt w:val="bullet"/>
      <w:lvlText w:val=""/>
      <w:lvlJc w:val="left"/>
      <w:pPr>
        <w:ind w:left="3600" w:hanging="360"/>
      </w:pPr>
      <w:rPr>
        <w:rFonts w:hint="default" w:ascii="Wingdings" w:hAnsi="Wingdings"/>
      </w:rPr>
    </w:lvl>
    <w:lvl w:ilvl="3" w:tplc="04250001" w:tentative="1">
      <w:start w:val="1"/>
      <w:numFmt w:val="bullet"/>
      <w:lvlText w:val=""/>
      <w:lvlJc w:val="left"/>
      <w:pPr>
        <w:ind w:left="4320" w:hanging="360"/>
      </w:pPr>
      <w:rPr>
        <w:rFonts w:hint="default" w:ascii="Symbol" w:hAnsi="Symbol"/>
      </w:rPr>
    </w:lvl>
    <w:lvl w:ilvl="4" w:tplc="04250003" w:tentative="1">
      <w:start w:val="1"/>
      <w:numFmt w:val="bullet"/>
      <w:lvlText w:val="o"/>
      <w:lvlJc w:val="left"/>
      <w:pPr>
        <w:ind w:left="5040" w:hanging="360"/>
      </w:pPr>
      <w:rPr>
        <w:rFonts w:hint="default" w:ascii="Courier New" w:hAnsi="Courier New" w:cs="Courier New"/>
      </w:rPr>
    </w:lvl>
    <w:lvl w:ilvl="5" w:tplc="04250005" w:tentative="1">
      <w:start w:val="1"/>
      <w:numFmt w:val="bullet"/>
      <w:lvlText w:val=""/>
      <w:lvlJc w:val="left"/>
      <w:pPr>
        <w:ind w:left="5760" w:hanging="360"/>
      </w:pPr>
      <w:rPr>
        <w:rFonts w:hint="default" w:ascii="Wingdings" w:hAnsi="Wingdings"/>
      </w:rPr>
    </w:lvl>
    <w:lvl w:ilvl="6" w:tplc="04250001" w:tentative="1">
      <w:start w:val="1"/>
      <w:numFmt w:val="bullet"/>
      <w:lvlText w:val=""/>
      <w:lvlJc w:val="left"/>
      <w:pPr>
        <w:ind w:left="6480" w:hanging="360"/>
      </w:pPr>
      <w:rPr>
        <w:rFonts w:hint="default" w:ascii="Symbol" w:hAnsi="Symbol"/>
      </w:rPr>
    </w:lvl>
    <w:lvl w:ilvl="7" w:tplc="04250003" w:tentative="1">
      <w:start w:val="1"/>
      <w:numFmt w:val="bullet"/>
      <w:lvlText w:val="o"/>
      <w:lvlJc w:val="left"/>
      <w:pPr>
        <w:ind w:left="7200" w:hanging="360"/>
      </w:pPr>
      <w:rPr>
        <w:rFonts w:hint="default" w:ascii="Courier New" w:hAnsi="Courier New" w:cs="Courier New"/>
      </w:rPr>
    </w:lvl>
    <w:lvl w:ilvl="8" w:tplc="04250005" w:tentative="1">
      <w:start w:val="1"/>
      <w:numFmt w:val="bullet"/>
      <w:lvlText w:val=""/>
      <w:lvlJc w:val="left"/>
      <w:pPr>
        <w:ind w:left="7920" w:hanging="360"/>
      </w:pPr>
      <w:rPr>
        <w:rFonts w:hint="default" w:ascii="Wingdings" w:hAnsi="Wingdings"/>
      </w:rPr>
    </w:lvl>
  </w:abstractNum>
  <w:abstractNum w:abstractNumId="43" w15:restartNumberingAfterBreak="0">
    <w:nsid w:val="6ABA0F8F"/>
    <w:multiLevelType w:val="hybridMultilevel"/>
    <w:tmpl w:val="06B8161E"/>
    <w:lvl w:ilvl="0" w:tplc="BBEA7E4C">
      <w:start w:val="1"/>
      <w:numFmt w:val="decimal"/>
      <w:lvlText w:val="%1."/>
      <w:lvlJc w:val="left"/>
      <w:pPr>
        <w:ind w:left="720" w:hanging="360"/>
      </w:pPr>
    </w:lvl>
    <w:lvl w:ilvl="1" w:tplc="865257E6">
      <w:start w:val="1"/>
      <w:numFmt w:val="lowerLetter"/>
      <w:lvlText w:val="%2."/>
      <w:lvlJc w:val="left"/>
      <w:pPr>
        <w:ind w:left="1440" w:hanging="360"/>
      </w:pPr>
    </w:lvl>
    <w:lvl w:ilvl="2" w:tplc="692E8906">
      <w:start w:val="1"/>
      <w:numFmt w:val="lowerRoman"/>
      <w:lvlText w:val="%3."/>
      <w:lvlJc w:val="right"/>
      <w:pPr>
        <w:ind w:left="2160" w:hanging="180"/>
      </w:pPr>
    </w:lvl>
    <w:lvl w:ilvl="3" w:tplc="2FB6DF7C">
      <w:start w:val="1"/>
      <w:numFmt w:val="decimal"/>
      <w:lvlText w:val="%4."/>
      <w:lvlJc w:val="left"/>
      <w:pPr>
        <w:ind w:left="2880" w:hanging="360"/>
      </w:pPr>
    </w:lvl>
    <w:lvl w:ilvl="4" w:tplc="4DE4AF56">
      <w:start w:val="1"/>
      <w:numFmt w:val="lowerLetter"/>
      <w:lvlText w:val="%5."/>
      <w:lvlJc w:val="left"/>
      <w:pPr>
        <w:ind w:left="3600" w:hanging="360"/>
      </w:pPr>
    </w:lvl>
    <w:lvl w:ilvl="5" w:tplc="EB06F7B4">
      <w:start w:val="1"/>
      <w:numFmt w:val="lowerRoman"/>
      <w:lvlText w:val="%6."/>
      <w:lvlJc w:val="right"/>
      <w:pPr>
        <w:ind w:left="4320" w:hanging="180"/>
      </w:pPr>
    </w:lvl>
    <w:lvl w:ilvl="6" w:tplc="72EC51A8">
      <w:start w:val="1"/>
      <w:numFmt w:val="decimal"/>
      <w:lvlText w:val="%7."/>
      <w:lvlJc w:val="left"/>
      <w:pPr>
        <w:ind w:left="5040" w:hanging="360"/>
      </w:pPr>
    </w:lvl>
    <w:lvl w:ilvl="7" w:tplc="16D08B52">
      <w:start w:val="1"/>
      <w:numFmt w:val="lowerLetter"/>
      <w:lvlText w:val="%8."/>
      <w:lvlJc w:val="left"/>
      <w:pPr>
        <w:ind w:left="5760" w:hanging="360"/>
      </w:pPr>
    </w:lvl>
    <w:lvl w:ilvl="8" w:tplc="45F0705C">
      <w:start w:val="1"/>
      <w:numFmt w:val="lowerRoman"/>
      <w:lvlText w:val="%9."/>
      <w:lvlJc w:val="right"/>
      <w:pPr>
        <w:ind w:left="6480" w:hanging="180"/>
      </w:pPr>
    </w:lvl>
  </w:abstractNum>
  <w:abstractNum w:abstractNumId="44" w15:restartNumberingAfterBreak="0">
    <w:nsid w:val="6C9B3AAC"/>
    <w:multiLevelType w:val="multilevel"/>
    <w:tmpl w:val="DE447AA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D9C40B8"/>
    <w:multiLevelType w:val="hybridMultilevel"/>
    <w:tmpl w:val="B872848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6" w15:restartNumberingAfterBreak="0">
    <w:nsid w:val="70FF28BB"/>
    <w:multiLevelType w:val="hybridMultilevel"/>
    <w:tmpl w:val="A4E6922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7" w15:restartNumberingAfterBreak="0">
    <w:nsid w:val="723B0A99"/>
    <w:multiLevelType w:val="hybridMultilevel"/>
    <w:tmpl w:val="C0CE208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353"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8" w15:restartNumberingAfterBreak="0">
    <w:nsid w:val="74EB22B4"/>
    <w:multiLevelType w:val="hybridMultilevel"/>
    <w:tmpl w:val="0B24D8B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9" w15:restartNumberingAfterBreak="0">
    <w:nsid w:val="7753741D"/>
    <w:multiLevelType w:val="hybridMultilevel"/>
    <w:tmpl w:val="76DE88E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50" w15:restartNumberingAfterBreak="0">
    <w:nsid w:val="7BD14607"/>
    <w:multiLevelType w:val="hybridMultilevel"/>
    <w:tmpl w:val="F56A81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1" w15:restartNumberingAfterBreak="0">
    <w:nsid w:val="7D93474E"/>
    <w:multiLevelType w:val="hybridMultilevel"/>
    <w:tmpl w:val="938852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792020138">
    <w:abstractNumId w:val="43"/>
  </w:num>
  <w:num w:numId="2" w16cid:durableId="223374498">
    <w:abstractNumId w:val="25"/>
  </w:num>
  <w:num w:numId="3" w16cid:durableId="577062036">
    <w:abstractNumId w:val="10"/>
  </w:num>
  <w:num w:numId="4" w16cid:durableId="402684141">
    <w:abstractNumId w:val="7"/>
  </w:num>
  <w:num w:numId="5" w16cid:durableId="1150631768">
    <w:abstractNumId w:val="27"/>
  </w:num>
  <w:num w:numId="6" w16cid:durableId="1351486346">
    <w:abstractNumId w:val="14"/>
  </w:num>
  <w:num w:numId="7" w16cid:durableId="2055348285">
    <w:abstractNumId w:val="31"/>
  </w:num>
  <w:num w:numId="8" w16cid:durableId="363024178">
    <w:abstractNumId w:val="44"/>
  </w:num>
  <w:num w:numId="9" w16cid:durableId="1636833938">
    <w:abstractNumId w:val="45"/>
  </w:num>
  <w:num w:numId="10" w16cid:durableId="1080102466">
    <w:abstractNumId w:val="41"/>
  </w:num>
  <w:num w:numId="11" w16cid:durableId="309288360">
    <w:abstractNumId w:val="37"/>
  </w:num>
  <w:num w:numId="12" w16cid:durableId="2041586371">
    <w:abstractNumId w:val="22"/>
  </w:num>
  <w:num w:numId="13" w16cid:durableId="2029211137">
    <w:abstractNumId w:val="48"/>
  </w:num>
  <w:num w:numId="14" w16cid:durableId="296379175">
    <w:abstractNumId w:val="3"/>
  </w:num>
  <w:num w:numId="15" w16cid:durableId="749885357">
    <w:abstractNumId w:val="29"/>
  </w:num>
  <w:num w:numId="16" w16cid:durableId="1874951932">
    <w:abstractNumId w:val="11"/>
  </w:num>
  <w:num w:numId="17" w16cid:durableId="1270434648">
    <w:abstractNumId w:val="21"/>
  </w:num>
  <w:num w:numId="18" w16cid:durableId="423495820">
    <w:abstractNumId w:val="5"/>
  </w:num>
  <w:num w:numId="19" w16cid:durableId="1074426619">
    <w:abstractNumId w:val="51"/>
  </w:num>
  <w:num w:numId="20" w16cid:durableId="1373456045">
    <w:abstractNumId w:val="1"/>
  </w:num>
  <w:num w:numId="21" w16cid:durableId="1637443247">
    <w:abstractNumId w:val="0"/>
  </w:num>
  <w:num w:numId="22" w16cid:durableId="1734161930">
    <w:abstractNumId w:val="16"/>
  </w:num>
  <w:num w:numId="23" w16cid:durableId="82653894">
    <w:abstractNumId w:val="28"/>
  </w:num>
  <w:num w:numId="24" w16cid:durableId="609244923">
    <w:abstractNumId w:val="19"/>
  </w:num>
  <w:num w:numId="25" w16cid:durableId="2042125692">
    <w:abstractNumId w:val="4"/>
  </w:num>
  <w:num w:numId="26" w16cid:durableId="1088648647">
    <w:abstractNumId w:val="46"/>
  </w:num>
  <w:num w:numId="27" w16cid:durableId="542714763">
    <w:abstractNumId w:val="8"/>
  </w:num>
  <w:num w:numId="28" w16cid:durableId="980767276">
    <w:abstractNumId w:val="50"/>
  </w:num>
  <w:num w:numId="29" w16cid:durableId="999429937">
    <w:abstractNumId w:val="6"/>
  </w:num>
  <w:num w:numId="30" w16cid:durableId="335621784">
    <w:abstractNumId w:val="15"/>
  </w:num>
  <w:num w:numId="31" w16cid:durableId="1528447582">
    <w:abstractNumId w:val="13"/>
  </w:num>
  <w:num w:numId="32" w16cid:durableId="1658995247">
    <w:abstractNumId w:val="26"/>
  </w:num>
  <w:num w:numId="33" w16cid:durableId="150096687">
    <w:abstractNumId w:val="12"/>
  </w:num>
  <w:num w:numId="34" w16cid:durableId="278145711">
    <w:abstractNumId w:val="18"/>
  </w:num>
  <w:num w:numId="35" w16cid:durableId="1689453283">
    <w:abstractNumId w:val="38"/>
  </w:num>
  <w:num w:numId="36" w16cid:durableId="885021241">
    <w:abstractNumId w:val="47"/>
  </w:num>
  <w:num w:numId="37" w16cid:durableId="155004179">
    <w:abstractNumId w:val="20"/>
  </w:num>
  <w:num w:numId="38" w16cid:durableId="96171990">
    <w:abstractNumId w:val="39"/>
  </w:num>
  <w:num w:numId="39" w16cid:durableId="1636788232">
    <w:abstractNumId w:val="9"/>
  </w:num>
  <w:num w:numId="40" w16cid:durableId="1973368619">
    <w:abstractNumId w:val="24"/>
  </w:num>
  <w:num w:numId="41" w16cid:durableId="276453014">
    <w:abstractNumId w:val="30"/>
  </w:num>
  <w:num w:numId="42" w16cid:durableId="1220095010">
    <w:abstractNumId w:val="32"/>
  </w:num>
  <w:num w:numId="43" w16cid:durableId="660541756">
    <w:abstractNumId w:val="40"/>
  </w:num>
  <w:num w:numId="44" w16cid:durableId="284819966">
    <w:abstractNumId w:val="36"/>
  </w:num>
  <w:num w:numId="45" w16cid:durableId="1705060790">
    <w:abstractNumId w:val="42"/>
  </w:num>
  <w:num w:numId="46" w16cid:durableId="188613310">
    <w:abstractNumId w:val="2"/>
  </w:num>
  <w:num w:numId="47" w16cid:durableId="99108844">
    <w:abstractNumId w:val="33"/>
  </w:num>
  <w:num w:numId="48" w16cid:durableId="1983609413">
    <w:abstractNumId w:val="17"/>
  </w:num>
  <w:num w:numId="49" w16cid:durableId="222370784">
    <w:abstractNumId w:val="35"/>
  </w:num>
  <w:num w:numId="50" w16cid:durableId="25764410">
    <w:abstractNumId w:val="34"/>
  </w:num>
  <w:num w:numId="51" w16cid:durableId="810252337">
    <w:abstractNumId w:val="49"/>
  </w:num>
  <w:num w:numId="52" w16cid:durableId="470948879">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247B5"/>
    <w:rsid w:val="000C41CF"/>
    <w:rsid w:val="000C5B1C"/>
    <w:rsid w:val="001F7EFA"/>
    <w:rsid w:val="0021CD8E"/>
    <w:rsid w:val="00246512"/>
    <w:rsid w:val="0025547D"/>
    <w:rsid w:val="002D75D7"/>
    <w:rsid w:val="002D844F"/>
    <w:rsid w:val="00354610"/>
    <w:rsid w:val="003B514B"/>
    <w:rsid w:val="0043764B"/>
    <w:rsid w:val="00464F85"/>
    <w:rsid w:val="00525E42"/>
    <w:rsid w:val="006A2417"/>
    <w:rsid w:val="007C748B"/>
    <w:rsid w:val="007F5C2E"/>
    <w:rsid w:val="00966926"/>
    <w:rsid w:val="009823D8"/>
    <w:rsid w:val="009A4C19"/>
    <w:rsid w:val="00A80647"/>
    <w:rsid w:val="00AB566E"/>
    <w:rsid w:val="00ADD618"/>
    <w:rsid w:val="00B849D0"/>
    <w:rsid w:val="00BD5099"/>
    <w:rsid w:val="00BE680B"/>
    <w:rsid w:val="00C03FB3"/>
    <w:rsid w:val="00C5373D"/>
    <w:rsid w:val="00D1451A"/>
    <w:rsid w:val="00D203FE"/>
    <w:rsid w:val="00D4C7DD"/>
    <w:rsid w:val="00D649FB"/>
    <w:rsid w:val="00E64C38"/>
    <w:rsid w:val="00E67B2A"/>
    <w:rsid w:val="00EF1206"/>
    <w:rsid w:val="00F05472"/>
    <w:rsid w:val="00F33E95"/>
    <w:rsid w:val="00FE4FB5"/>
    <w:rsid w:val="01049E0C"/>
    <w:rsid w:val="010EF27B"/>
    <w:rsid w:val="01265F3B"/>
    <w:rsid w:val="0131BC06"/>
    <w:rsid w:val="01451921"/>
    <w:rsid w:val="014EBFC8"/>
    <w:rsid w:val="0179D5F0"/>
    <w:rsid w:val="01840A30"/>
    <w:rsid w:val="01B65308"/>
    <w:rsid w:val="01C2548F"/>
    <w:rsid w:val="01D87CBE"/>
    <w:rsid w:val="01DB47C5"/>
    <w:rsid w:val="01E8FC76"/>
    <w:rsid w:val="0204F5EB"/>
    <w:rsid w:val="02062738"/>
    <w:rsid w:val="0227F045"/>
    <w:rsid w:val="02306473"/>
    <w:rsid w:val="0247D27C"/>
    <w:rsid w:val="0259D8EE"/>
    <w:rsid w:val="0269CF23"/>
    <w:rsid w:val="0271D060"/>
    <w:rsid w:val="02A4B3B1"/>
    <w:rsid w:val="02B0BCF9"/>
    <w:rsid w:val="02B514F2"/>
    <w:rsid w:val="02E1C8CB"/>
    <w:rsid w:val="02E41F70"/>
    <w:rsid w:val="02E76E19"/>
    <w:rsid w:val="02EBA7C4"/>
    <w:rsid w:val="02EF5F91"/>
    <w:rsid w:val="0303F2DE"/>
    <w:rsid w:val="030E9FBA"/>
    <w:rsid w:val="031B6C88"/>
    <w:rsid w:val="031B85E4"/>
    <w:rsid w:val="03230B4B"/>
    <w:rsid w:val="036666C7"/>
    <w:rsid w:val="03A3A549"/>
    <w:rsid w:val="03AB20BA"/>
    <w:rsid w:val="03CFF4DD"/>
    <w:rsid w:val="03D2BF2E"/>
    <w:rsid w:val="03D889FB"/>
    <w:rsid w:val="03E576DA"/>
    <w:rsid w:val="04151F0D"/>
    <w:rsid w:val="04278001"/>
    <w:rsid w:val="0430F929"/>
    <w:rsid w:val="04326543"/>
    <w:rsid w:val="04695CC8"/>
    <w:rsid w:val="046A832D"/>
    <w:rsid w:val="046A9838"/>
    <w:rsid w:val="047FEFD1"/>
    <w:rsid w:val="04907392"/>
    <w:rsid w:val="04AA6B79"/>
    <w:rsid w:val="04AA701B"/>
    <w:rsid w:val="04B3C284"/>
    <w:rsid w:val="04B8A8E0"/>
    <w:rsid w:val="04D02718"/>
    <w:rsid w:val="04D50FBD"/>
    <w:rsid w:val="04E0BADD"/>
    <w:rsid w:val="04F060A0"/>
    <w:rsid w:val="04F5FD67"/>
    <w:rsid w:val="05021565"/>
    <w:rsid w:val="0509B910"/>
    <w:rsid w:val="050AFBE0"/>
    <w:rsid w:val="0513990C"/>
    <w:rsid w:val="051E7BC7"/>
    <w:rsid w:val="052465F0"/>
    <w:rsid w:val="052CD792"/>
    <w:rsid w:val="053AD7D3"/>
    <w:rsid w:val="05666E3C"/>
    <w:rsid w:val="0573412B"/>
    <w:rsid w:val="05780273"/>
    <w:rsid w:val="057F733E"/>
    <w:rsid w:val="05A7805F"/>
    <w:rsid w:val="05CFB2B5"/>
    <w:rsid w:val="060409E2"/>
    <w:rsid w:val="062D3DFA"/>
    <w:rsid w:val="0631D832"/>
    <w:rsid w:val="063D86B7"/>
    <w:rsid w:val="064D4713"/>
    <w:rsid w:val="0653F44B"/>
    <w:rsid w:val="06563A2B"/>
    <w:rsid w:val="065A1B82"/>
    <w:rsid w:val="069C7CB0"/>
    <w:rsid w:val="06BA02C6"/>
    <w:rsid w:val="073E94A4"/>
    <w:rsid w:val="074F71B7"/>
    <w:rsid w:val="0778FC74"/>
    <w:rsid w:val="0781F152"/>
    <w:rsid w:val="07C78DA7"/>
    <w:rsid w:val="07F74D3F"/>
    <w:rsid w:val="080FB661"/>
    <w:rsid w:val="0828EAF3"/>
    <w:rsid w:val="083DB48F"/>
    <w:rsid w:val="084082C2"/>
    <w:rsid w:val="0849C483"/>
    <w:rsid w:val="087A1D84"/>
    <w:rsid w:val="087CD908"/>
    <w:rsid w:val="0882A71B"/>
    <w:rsid w:val="0886FB3A"/>
    <w:rsid w:val="0892D2C1"/>
    <w:rsid w:val="08B1B65A"/>
    <w:rsid w:val="08B3E9C1"/>
    <w:rsid w:val="08B4E55A"/>
    <w:rsid w:val="08B728CA"/>
    <w:rsid w:val="08C74807"/>
    <w:rsid w:val="08DA5C13"/>
    <w:rsid w:val="08E3EB96"/>
    <w:rsid w:val="08E9B11B"/>
    <w:rsid w:val="091C027E"/>
    <w:rsid w:val="09441367"/>
    <w:rsid w:val="094E67C4"/>
    <w:rsid w:val="0978E5E9"/>
    <w:rsid w:val="09A7AC18"/>
    <w:rsid w:val="09BE9D69"/>
    <w:rsid w:val="09D9DC90"/>
    <w:rsid w:val="09DAE5FE"/>
    <w:rsid w:val="09DE6D03"/>
    <w:rsid w:val="09E7C6BD"/>
    <w:rsid w:val="09FB2648"/>
    <w:rsid w:val="0A182ACE"/>
    <w:rsid w:val="0A1CD00A"/>
    <w:rsid w:val="0A22CB9B"/>
    <w:rsid w:val="0A233FF9"/>
    <w:rsid w:val="0A417FF6"/>
    <w:rsid w:val="0A4DB809"/>
    <w:rsid w:val="0A5200A4"/>
    <w:rsid w:val="0A587BD4"/>
    <w:rsid w:val="0A71611F"/>
    <w:rsid w:val="0A7FB0E3"/>
    <w:rsid w:val="0A86DDA5"/>
    <w:rsid w:val="0A93E8C8"/>
    <w:rsid w:val="0AA8DFFE"/>
    <w:rsid w:val="0AB63BB3"/>
    <w:rsid w:val="0ACBBC31"/>
    <w:rsid w:val="0ACC07F9"/>
    <w:rsid w:val="0AD10DD5"/>
    <w:rsid w:val="0AE6AC0B"/>
    <w:rsid w:val="0AF2B4F3"/>
    <w:rsid w:val="0AFEB3C0"/>
    <w:rsid w:val="0B15B3CE"/>
    <w:rsid w:val="0B29C6FD"/>
    <w:rsid w:val="0B40B307"/>
    <w:rsid w:val="0B5BB642"/>
    <w:rsid w:val="0B6BD83F"/>
    <w:rsid w:val="0B6F70E3"/>
    <w:rsid w:val="0B70B1CB"/>
    <w:rsid w:val="0B7A2F70"/>
    <w:rsid w:val="0B7EED8D"/>
    <w:rsid w:val="0B89F0ED"/>
    <w:rsid w:val="0BCD9C06"/>
    <w:rsid w:val="0BD26226"/>
    <w:rsid w:val="0BDC452F"/>
    <w:rsid w:val="0BDE2788"/>
    <w:rsid w:val="0BFE1553"/>
    <w:rsid w:val="0C3D0112"/>
    <w:rsid w:val="0C566A3D"/>
    <w:rsid w:val="0C638D26"/>
    <w:rsid w:val="0CAC2027"/>
    <w:rsid w:val="0CACC04E"/>
    <w:rsid w:val="0CC655F4"/>
    <w:rsid w:val="0CE021A2"/>
    <w:rsid w:val="0CE16E2B"/>
    <w:rsid w:val="0CE8333F"/>
    <w:rsid w:val="0CFACB88"/>
    <w:rsid w:val="0D14B84D"/>
    <w:rsid w:val="0D33E8C4"/>
    <w:rsid w:val="0D56E4CD"/>
    <w:rsid w:val="0D571A3A"/>
    <w:rsid w:val="0D69718D"/>
    <w:rsid w:val="0D6E3287"/>
    <w:rsid w:val="0D7A4C03"/>
    <w:rsid w:val="0DA56F16"/>
    <w:rsid w:val="0DA944F3"/>
    <w:rsid w:val="0DB41E11"/>
    <w:rsid w:val="0DB8DA1C"/>
    <w:rsid w:val="0DCC1E7C"/>
    <w:rsid w:val="0DFB6C19"/>
    <w:rsid w:val="0E00C571"/>
    <w:rsid w:val="0E050A36"/>
    <w:rsid w:val="0E40758D"/>
    <w:rsid w:val="0E4319F7"/>
    <w:rsid w:val="0E4AA102"/>
    <w:rsid w:val="0E4E4514"/>
    <w:rsid w:val="0E5D3FE1"/>
    <w:rsid w:val="0E636773"/>
    <w:rsid w:val="0E70589D"/>
    <w:rsid w:val="0EA0A270"/>
    <w:rsid w:val="0EB4AA17"/>
    <w:rsid w:val="0EB88456"/>
    <w:rsid w:val="0EB9910F"/>
    <w:rsid w:val="0EBF92C4"/>
    <w:rsid w:val="0ED8B291"/>
    <w:rsid w:val="0EF67E5B"/>
    <w:rsid w:val="0EFFE86D"/>
    <w:rsid w:val="0F11BE9E"/>
    <w:rsid w:val="0F3338E9"/>
    <w:rsid w:val="0F3976EB"/>
    <w:rsid w:val="0F83F63C"/>
    <w:rsid w:val="0F9DA38F"/>
    <w:rsid w:val="0FA6C50E"/>
    <w:rsid w:val="0FB0CCB0"/>
    <w:rsid w:val="0FFFAA7E"/>
    <w:rsid w:val="100E427C"/>
    <w:rsid w:val="10253920"/>
    <w:rsid w:val="10326C4A"/>
    <w:rsid w:val="105B6325"/>
    <w:rsid w:val="105BFE2F"/>
    <w:rsid w:val="106306E3"/>
    <w:rsid w:val="10709FBD"/>
    <w:rsid w:val="10762367"/>
    <w:rsid w:val="10813AB2"/>
    <w:rsid w:val="10920D1F"/>
    <w:rsid w:val="10944285"/>
    <w:rsid w:val="10947597"/>
    <w:rsid w:val="1099633C"/>
    <w:rsid w:val="10B5DF9F"/>
    <w:rsid w:val="10E8F657"/>
    <w:rsid w:val="10F5413F"/>
    <w:rsid w:val="112F0F71"/>
    <w:rsid w:val="11378541"/>
    <w:rsid w:val="113C8305"/>
    <w:rsid w:val="114593E8"/>
    <w:rsid w:val="119D5109"/>
    <w:rsid w:val="11A66FD7"/>
    <w:rsid w:val="11B3846F"/>
    <w:rsid w:val="11BCD3FE"/>
    <w:rsid w:val="11EC4E60"/>
    <w:rsid w:val="11EDCEBA"/>
    <w:rsid w:val="120389C3"/>
    <w:rsid w:val="1204DF1D"/>
    <w:rsid w:val="120759E7"/>
    <w:rsid w:val="1218500B"/>
    <w:rsid w:val="12188B89"/>
    <w:rsid w:val="1231BA00"/>
    <w:rsid w:val="123373BB"/>
    <w:rsid w:val="123F309D"/>
    <w:rsid w:val="12497E1C"/>
    <w:rsid w:val="1264CED6"/>
    <w:rsid w:val="1269B149"/>
    <w:rsid w:val="128C8E20"/>
    <w:rsid w:val="12A069EC"/>
    <w:rsid w:val="12B088D7"/>
    <w:rsid w:val="12D719DE"/>
    <w:rsid w:val="12E8DB88"/>
    <w:rsid w:val="13024426"/>
    <w:rsid w:val="131EB843"/>
    <w:rsid w:val="1335FE5B"/>
    <w:rsid w:val="133962C5"/>
    <w:rsid w:val="134AA89B"/>
    <w:rsid w:val="13747903"/>
    <w:rsid w:val="137CBBB4"/>
    <w:rsid w:val="1398F632"/>
    <w:rsid w:val="139967FE"/>
    <w:rsid w:val="13C8298A"/>
    <w:rsid w:val="13CCA283"/>
    <w:rsid w:val="13D58568"/>
    <w:rsid w:val="13D8B311"/>
    <w:rsid w:val="13F2E8A0"/>
    <w:rsid w:val="1401B42D"/>
    <w:rsid w:val="14188677"/>
    <w:rsid w:val="143A522F"/>
    <w:rsid w:val="1445B902"/>
    <w:rsid w:val="1449714E"/>
    <w:rsid w:val="146413C3"/>
    <w:rsid w:val="14689B47"/>
    <w:rsid w:val="14915B67"/>
    <w:rsid w:val="1498FAA9"/>
    <w:rsid w:val="149EA9D6"/>
    <w:rsid w:val="14A792F5"/>
    <w:rsid w:val="14AAA1EF"/>
    <w:rsid w:val="14C4E547"/>
    <w:rsid w:val="14EAA21A"/>
    <w:rsid w:val="14FD0717"/>
    <w:rsid w:val="1505DD6D"/>
    <w:rsid w:val="152F8D40"/>
    <w:rsid w:val="1549ED67"/>
    <w:rsid w:val="159B557F"/>
    <w:rsid w:val="159D848E"/>
    <w:rsid w:val="159EEFF5"/>
    <w:rsid w:val="15B6BE55"/>
    <w:rsid w:val="1602BE0D"/>
    <w:rsid w:val="160F46DE"/>
    <w:rsid w:val="1614E29D"/>
    <w:rsid w:val="165BB56B"/>
    <w:rsid w:val="1660CF94"/>
    <w:rsid w:val="16636462"/>
    <w:rsid w:val="1669E744"/>
    <w:rsid w:val="16AC6304"/>
    <w:rsid w:val="16B4A8AB"/>
    <w:rsid w:val="16BA386C"/>
    <w:rsid w:val="16C05F45"/>
    <w:rsid w:val="16D670EE"/>
    <w:rsid w:val="16D6B119"/>
    <w:rsid w:val="1720CD6C"/>
    <w:rsid w:val="1730EB2B"/>
    <w:rsid w:val="1743B3CF"/>
    <w:rsid w:val="17473948"/>
    <w:rsid w:val="1750E28A"/>
    <w:rsid w:val="176071FC"/>
    <w:rsid w:val="177DCCBD"/>
    <w:rsid w:val="1781CD72"/>
    <w:rsid w:val="17859640"/>
    <w:rsid w:val="17DE381E"/>
    <w:rsid w:val="17F087FA"/>
    <w:rsid w:val="17F8470C"/>
    <w:rsid w:val="180D03BF"/>
    <w:rsid w:val="181AFC0C"/>
    <w:rsid w:val="1830EE79"/>
    <w:rsid w:val="18356494"/>
    <w:rsid w:val="1843C1F3"/>
    <w:rsid w:val="18443F4B"/>
    <w:rsid w:val="185CB1B5"/>
    <w:rsid w:val="185D371A"/>
    <w:rsid w:val="185FDC5E"/>
    <w:rsid w:val="18742109"/>
    <w:rsid w:val="189AA404"/>
    <w:rsid w:val="189C17D8"/>
    <w:rsid w:val="18B0E52E"/>
    <w:rsid w:val="18FB49B1"/>
    <w:rsid w:val="190A94CB"/>
    <w:rsid w:val="191A4823"/>
    <w:rsid w:val="195546A6"/>
    <w:rsid w:val="1970929B"/>
    <w:rsid w:val="197A76F7"/>
    <w:rsid w:val="197AD147"/>
    <w:rsid w:val="199EB4CF"/>
    <w:rsid w:val="19A47945"/>
    <w:rsid w:val="19B05E1F"/>
    <w:rsid w:val="19B87A67"/>
    <w:rsid w:val="19F9436F"/>
    <w:rsid w:val="19FC3619"/>
    <w:rsid w:val="1A01E0B1"/>
    <w:rsid w:val="1A092F67"/>
    <w:rsid w:val="1A4CB58F"/>
    <w:rsid w:val="1A72C1DF"/>
    <w:rsid w:val="1AB9F809"/>
    <w:rsid w:val="1ABE65E1"/>
    <w:rsid w:val="1AC056AB"/>
    <w:rsid w:val="1ADC3AE4"/>
    <w:rsid w:val="1ADCCAD1"/>
    <w:rsid w:val="1AEE8821"/>
    <w:rsid w:val="1AF60792"/>
    <w:rsid w:val="1B241F7F"/>
    <w:rsid w:val="1B641365"/>
    <w:rsid w:val="1B656873"/>
    <w:rsid w:val="1B6B8DBC"/>
    <w:rsid w:val="1B6DEAA1"/>
    <w:rsid w:val="1B763FDC"/>
    <w:rsid w:val="1B7973BD"/>
    <w:rsid w:val="1BBD09CD"/>
    <w:rsid w:val="1BC64D20"/>
    <w:rsid w:val="1BDC923B"/>
    <w:rsid w:val="1BDF05A4"/>
    <w:rsid w:val="1C100FE0"/>
    <w:rsid w:val="1C11C099"/>
    <w:rsid w:val="1C201844"/>
    <w:rsid w:val="1C34D333"/>
    <w:rsid w:val="1C58815D"/>
    <w:rsid w:val="1C77BE25"/>
    <w:rsid w:val="1C872332"/>
    <w:rsid w:val="1CB22A9D"/>
    <w:rsid w:val="1CD2A5E6"/>
    <w:rsid w:val="1D09BB02"/>
    <w:rsid w:val="1D39D043"/>
    <w:rsid w:val="1D5BF2D1"/>
    <w:rsid w:val="1D7EDB1A"/>
    <w:rsid w:val="1D8433D2"/>
    <w:rsid w:val="1D88C7D8"/>
    <w:rsid w:val="1D9D7EAE"/>
    <w:rsid w:val="1DC44BFD"/>
    <w:rsid w:val="1DEF3C2B"/>
    <w:rsid w:val="1E45CDA2"/>
    <w:rsid w:val="1E7C6257"/>
    <w:rsid w:val="1E8D49F5"/>
    <w:rsid w:val="1E98FBA0"/>
    <w:rsid w:val="1E9E1C4F"/>
    <w:rsid w:val="1EA1F3AF"/>
    <w:rsid w:val="1EA5F551"/>
    <w:rsid w:val="1EAC7B22"/>
    <w:rsid w:val="1EF5C9A5"/>
    <w:rsid w:val="1F1640E3"/>
    <w:rsid w:val="1F1BEE59"/>
    <w:rsid w:val="1F200507"/>
    <w:rsid w:val="1F306CE6"/>
    <w:rsid w:val="1F3BCB16"/>
    <w:rsid w:val="1F566C4B"/>
    <w:rsid w:val="1F7C3DC6"/>
    <w:rsid w:val="1F903C70"/>
    <w:rsid w:val="1F97D005"/>
    <w:rsid w:val="1FBA9D4D"/>
    <w:rsid w:val="1FEA0810"/>
    <w:rsid w:val="2001D239"/>
    <w:rsid w:val="201638FC"/>
    <w:rsid w:val="20291A56"/>
    <w:rsid w:val="205DD283"/>
    <w:rsid w:val="2060C4F4"/>
    <w:rsid w:val="20678CB9"/>
    <w:rsid w:val="208FAB0C"/>
    <w:rsid w:val="20919A06"/>
    <w:rsid w:val="2094284D"/>
    <w:rsid w:val="20AA40E7"/>
    <w:rsid w:val="20BD3BA8"/>
    <w:rsid w:val="20D33B64"/>
    <w:rsid w:val="20DDE122"/>
    <w:rsid w:val="20E03735"/>
    <w:rsid w:val="20E0E883"/>
    <w:rsid w:val="20E7338B"/>
    <w:rsid w:val="212CBB77"/>
    <w:rsid w:val="2140113D"/>
    <w:rsid w:val="21502DC4"/>
    <w:rsid w:val="2153798A"/>
    <w:rsid w:val="215F5A7B"/>
    <w:rsid w:val="216113A6"/>
    <w:rsid w:val="216DC89F"/>
    <w:rsid w:val="216FB0C5"/>
    <w:rsid w:val="2173D3D4"/>
    <w:rsid w:val="219273AB"/>
    <w:rsid w:val="219BF3DC"/>
    <w:rsid w:val="21D70270"/>
    <w:rsid w:val="21DD2C25"/>
    <w:rsid w:val="21F1D0BC"/>
    <w:rsid w:val="2219A401"/>
    <w:rsid w:val="221CE816"/>
    <w:rsid w:val="22228884"/>
    <w:rsid w:val="222A816E"/>
    <w:rsid w:val="2257C774"/>
    <w:rsid w:val="2279B183"/>
    <w:rsid w:val="227BAD45"/>
    <w:rsid w:val="229F4A24"/>
    <w:rsid w:val="22C7C2E1"/>
    <w:rsid w:val="22DD4839"/>
    <w:rsid w:val="22E2C230"/>
    <w:rsid w:val="22EFDEA0"/>
    <w:rsid w:val="22F55CEC"/>
    <w:rsid w:val="230D8C96"/>
    <w:rsid w:val="230F2669"/>
    <w:rsid w:val="23447EC0"/>
    <w:rsid w:val="234BC1AC"/>
    <w:rsid w:val="235A3D5E"/>
    <w:rsid w:val="23605188"/>
    <w:rsid w:val="237539C3"/>
    <w:rsid w:val="23D10A24"/>
    <w:rsid w:val="23ED467E"/>
    <w:rsid w:val="23FA3FA2"/>
    <w:rsid w:val="24483323"/>
    <w:rsid w:val="24582123"/>
    <w:rsid w:val="245E4246"/>
    <w:rsid w:val="246DA56D"/>
    <w:rsid w:val="2476DF97"/>
    <w:rsid w:val="247E9291"/>
    <w:rsid w:val="24834487"/>
    <w:rsid w:val="248457F1"/>
    <w:rsid w:val="248FA550"/>
    <w:rsid w:val="2490FB8F"/>
    <w:rsid w:val="24982AF9"/>
    <w:rsid w:val="249C4D8F"/>
    <w:rsid w:val="249F455A"/>
    <w:rsid w:val="24B6DBE9"/>
    <w:rsid w:val="24C97171"/>
    <w:rsid w:val="24DB80AF"/>
    <w:rsid w:val="24EFBE5A"/>
    <w:rsid w:val="2505C96F"/>
    <w:rsid w:val="2514CCE7"/>
    <w:rsid w:val="25497BD5"/>
    <w:rsid w:val="258D3C61"/>
    <w:rsid w:val="25A41EB4"/>
    <w:rsid w:val="25B15245"/>
    <w:rsid w:val="25B8A48A"/>
    <w:rsid w:val="25C12673"/>
    <w:rsid w:val="2621F088"/>
    <w:rsid w:val="26242698"/>
    <w:rsid w:val="26368650"/>
    <w:rsid w:val="26695DDB"/>
    <w:rsid w:val="2695B5F9"/>
    <w:rsid w:val="269A1579"/>
    <w:rsid w:val="26A93779"/>
    <w:rsid w:val="26C18D6C"/>
    <w:rsid w:val="26C474F0"/>
    <w:rsid w:val="26C4C47A"/>
    <w:rsid w:val="26E4E9CD"/>
    <w:rsid w:val="26E751E4"/>
    <w:rsid w:val="26EB1352"/>
    <w:rsid w:val="26FAA563"/>
    <w:rsid w:val="26FB60EE"/>
    <w:rsid w:val="270318EA"/>
    <w:rsid w:val="270B71E3"/>
    <w:rsid w:val="2721C86B"/>
    <w:rsid w:val="272F2E71"/>
    <w:rsid w:val="27324555"/>
    <w:rsid w:val="2733261D"/>
    <w:rsid w:val="27581858"/>
    <w:rsid w:val="2768ED77"/>
    <w:rsid w:val="277E20B0"/>
    <w:rsid w:val="2798AFF2"/>
    <w:rsid w:val="27B28A0D"/>
    <w:rsid w:val="2804F265"/>
    <w:rsid w:val="2810F8A0"/>
    <w:rsid w:val="281EAA2D"/>
    <w:rsid w:val="282105DB"/>
    <w:rsid w:val="282906B7"/>
    <w:rsid w:val="28565C27"/>
    <w:rsid w:val="2858B1F4"/>
    <w:rsid w:val="28631466"/>
    <w:rsid w:val="286A1770"/>
    <w:rsid w:val="28EADD14"/>
    <w:rsid w:val="2926CAD6"/>
    <w:rsid w:val="292C53E1"/>
    <w:rsid w:val="29784881"/>
    <w:rsid w:val="298D5883"/>
    <w:rsid w:val="299103AE"/>
    <w:rsid w:val="29A0C2C6"/>
    <w:rsid w:val="29B3EB35"/>
    <w:rsid w:val="29FC6864"/>
    <w:rsid w:val="2A022A2D"/>
    <w:rsid w:val="2A3DBD47"/>
    <w:rsid w:val="2A435622"/>
    <w:rsid w:val="2A4756D4"/>
    <w:rsid w:val="2A629807"/>
    <w:rsid w:val="2A65BF39"/>
    <w:rsid w:val="2AC29B37"/>
    <w:rsid w:val="2AC9A0F2"/>
    <w:rsid w:val="2AE17058"/>
    <w:rsid w:val="2B2500BD"/>
    <w:rsid w:val="2B38B2F5"/>
    <w:rsid w:val="2B752B83"/>
    <w:rsid w:val="2B7DB1F3"/>
    <w:rsid w:val="2B808FAD"/>
    <w:rsid w:val="2B8B5953"/>
    <w:rsid w:val="2B933041"/>
    <w:rsid w:val="2B965E72"/>
    <w:rsid w:val="2B9BDC48"/>
    <w:rsid w:val="2BCBD417"/>
    <w:rsid w:val="2BDC1131"/>
    <w:rsid w:val="2BE720CD"/>
    <w:rsid w:val="2BF5398E"/>
    <w:rsid w:val="2BFAE15D"/>
    <w:rsid w:val="2C11458C"/>
    <w:rsid w:val="2C2DD643"/>
    <w:rsid w:val="2C36BB6A"/>
    <w:rsid w:val="2C3832D9"/>
    <w:rsid w:val="2C5224D2"/>
    <w:rsid w:val="2C698EBC"/>
    <w:rsid w:val="2C76D6D4"/>
    <w:rsid w:val="2C8CA0E1"/>
    <w:rsid w:val="2C9D9C49"/>
    <w:rsid w:val="2C9FF00C"/>
    <w:rsid w:val="2CC06BE2"/>
    <w:rsid w:val="2CD891F1"/>
    <w:rsid w:val="2CF5BE8A"/>
    <w:rsid w:val="2D1A8EF3"/>
    <w:rsid w:val="2D328E10"/>
    <w:rsid w:val="2D447CBF"/>
    <w:rsid w:val="2D6F921C"/>
    <w:rsid w:val="2D735FA7"/>
    <w:rsid w:val="2D7A14C3"/>
    <w:rsid w:val="2D8636D5"/>
    <w:rsid w:val="2DA0B1F8"/>
    <w:rsid w:val="2DAC55F2"/>
    <w:rsid w:val="2DD8E569"/>
    <w:rsid w:val="2DF21622"/>
    <w:rsid w:val="2DFD6B0D"/>
    <w:rsid w:val="2E047731"/>
    <w:rsid w:val="2E0819AF"/>
    <w:rsid w:val="2E3096D8"/>
    <w:rsid w:val="2E44314A"/>
    <w:rsid w:val="2E7053B7"/>
    <w:rsid w:val="2E7544C8"/>
    <w:rsid w:val="2E8B9861"/>
    <w:rsid w:val="2EA7656B"/>
    <w:rsid w:val="2EC3BE69"/>
    <w:rsid w:val="2ECD52FA"/>
    <w:rsid w:val="2ED4D78A"/>
    <w:rsid w:val="2ED777B8"/>
    <w:rsid w:val="2EE76E42"/>
    <w:rsid w:val="2EEB99C8"/>
    <w:rsid w:val="2EFEBCD6"/>
    <w:rsid w:val="2F1C7A34"/>
    <w:rsid w:val="2F2240ED"/>
    <w:rsid w:val="2F30A8B7"/>
    <w:rsid w:val="2F31650E"/>
    <w:rsid w:val="2F52294A"/>
    <w:rsid w:val="2F5846F0"/>
    <w:rsid w:val="2FA69963"/>
    <w:rsid w:val="2FA7849A"/>
    <w:rsid w:val="2FAA29F6"/>
    <w:rsid w:val="2FC45FD8"/>
    <w:rsid w:val="2FF57D71"/>
    <w:rsid w:val="2FF73EF8"/>
    <w:rsid w:val="302A4E43"/>
    <w:rsid w:val="3032CEB1"/>
    <w:rsid w:val="30403117"/>
    <w:rsid w:val="30897C67"/>
    <w:rsid w:val="3099A2DF"/>
    <w:rsid w:val="30CEF9D6"/>
    <w:rsid w:val="3105FF94"/>
    <w:rsid w:val="310B4489"/>
    <w:rsid w:val="310BDA99"/>
    <w:rsid w:val="31321A24"/>
    <w:rsid w:val="31463AF7"/>
    <w:rsid w:val="3156563A"/>
    <w:rsid w:val="315C7E37"/>
    <w:rsid w:val="316A3209"/>
    <w:rsid w:val="316D187A"/>
    <w:rsid w:val="317AE1D1"/>
    <w:rsid w:val="318ADFA9"/>
    <w:rsid w:val="318DA5AD"/>
    <w:rsid w:val="31925038"/>
    <w:rsid w:val="31AC6416"/>
    <w:rsid w:val="31B574F9"/>
    <w:rsid w:val="31D0F595"/>
    <w:rsid w:val="31D35DB7"/>
    <w:rsid w:val="31EE5298"/>
    <w:rsid w:val="31F4F7C3"/>
    <w:rsid w:val="320767C2"/>
    <w:rsid w:val="3232F759"/>
    <w:rsid w:val="323D2E50"/>
    <w:rsid w:val="32489E3D"/>
    <w:rsid w:val="326ACA37"/>
    <w:rsid w:val="326DEB3E"/>
    <w:rsid w:val="32885801"/>
    <w:rsid w:val="3289CA0C"/>
    <w:rsid w:val="32A25FA1"/>
    <w:rsid w:val="32A630BB"/>
    <w:rsid w:val="32ADE979"/>
    <w:rsid w:val="32B487C4"/>
    <w:rsid w:val="32C4A961"/>
    <w:rsid w:val="32FAB21B"/>
    <w:rsid w:val="3320DA6E"/>
    <w:rsid w:val="33283B7B"/>
    <w:rsid w:val="3351CEC0"/>
    <w:rsid w:val="337ECB6D"/>
    <w:rsid w:val="339F6583"/>
    <w:rsid w:val="33A0BAA5"/>
    <w:rsid w:val="33C531EB"/>
    <w:rsid w:val="33CF9AE5"/>
    <w:rsid w:val="33EE7669"/>
    <w:rsid w:val="340AB128"/>
    <w:rsid w:val="34164BD2"/>
    <w:rsid w:val="341E4681"/>
    <w:rsid w:val="34259A6D"/>
    <w:rsid w:val="34459059"/>
    <w:rsid w:val="344E07BC"/>
    <w:rsid w:val="3450E64F"/>
    <w:rsid w:val="34532D71"/>
    <w:rsid w:val="3463772B"/>
    <w:rsid w:val="3466934C"/>
    <w:rsid w:val="348EAC0A"/>
    <w:rsid w:val="34941EF9"/>
    <w:rsid w:val="34BA7EC4"/>
    <w:rsid w:val="34BAFB28"/>
    <w:rsid w:val="34D0983B"/>
    <w:rsid w:val="34E27652"/>
    <w:rsid w:val="34E80DE8"/>
    <w:rsid w:val="34FD2F4C"/>
    <w:rsid w:val="3505DD4E"/>
    <w:rsid w:val="350D31AB"/>
    <w:rsid w:val="350FFD1E"/>
    <w:rsid w:val="351056B0"/>
    <w:rsid w:val="3526FE7B"/>
    <w:rsid w:val="3531F05D"/>
    <w:rsid w:val="353EE6CB"/>
    <w:rsid w:val="353F0884"/>
    <w:rsid w:val="3568F7FD"/>
    <w:rsid w:val="3591950C"/>
    <w:rsid w:val="359DD7A7"/>
    <w:rsid w:val="35BE26B7"/>
    <w:rsid w:val="35BEA874"/>
    <w:rsid w:val="35CD17E9"/>
    <w:rsid w:val="35DE1F00"/>
    <w:rsid w:val="35F538AE"/>
    <w:rsid w:val="35FC690C"/>
    <w:rsid w:val="3610F1EB"/>
    <w:rsid w:val="36181277"/>
    <w:rsid w:val="3619EE15"/>
    <w:rsid w:val="363DA32C"/>
    <w:rsid w:val="3662D783"/>
    <w:rsid w:val="3677B632"/>
    <w:rsid w:val="36A26BEC"/>
    <w:rsid w:val="36A466B8"/>
    <w:rsid w:val="36A9FE2B"/>
    <w:rsid w:val="36AD040D"/>
    <w:rsid w:val="36B34B7C"/>
    <w:rsid w:val="36B71923"/>
    <w:rsid w:val="371025AF"/>
    <w:rsid w:val="37183985"/>
    <w:rsid w:val="371CD272"/>
    <w:rsid w:val="3740B3AC"/>
    <w:rsid w:val="3768427C"/>
    <w:rsid w:val="3795EC52"/>
    <w:rsid w:val="379E8713"/>
    <w:rsid w:val="37B5E876"/>
    <w:rsid w:val="37BB9D54"/>
    <w:rsid w:val="37C09A67"/>
    <w:rsid w:val="37E0203A"/>
    <w:rsid w:val="38047FD5"/>
    <w:rsid w:val="38351F54"/>
    <w:rsid w:val="38395DEE"/>
    <w:rsid w:val="3841B37B"/>
    <w:rsid w:val="3846582A"/>
    <w:rsid w:val="38570963"/>
    <w:rsid w:val="388BEFF1"/>
    <w:rsid w:val="38ACC8A7"/>
    <w:rsid w:val="38B2E186"/>
    <w:rsid w:val="38B858B3"/>
    <w:rsid w:val="38DECF4E"/>
    <w:rsid w:val="38F8009A"/>
    <w:rsid w:val="39144253"/>
    <w:rsid w:val="391B18C4"/>
    <w:rsid w:val="39237528"/>
    <w:rsid w:val="39401D41"/>
    <w:rsid w:val="395A7138"/>
    <w:rsid w:val="396AA40C"/>
    <w:rsid w:val="398293F9"/>
    <w:rsid w:val="398A005E"/>
    <w:rsid w:val="39910D9D"/>
    <w:rsid w:val="3993A20C"/>
    <w:rsid w:val="39B7C63B"/>
    <w:rsid w:val="39C142E0"/>
    <w:rsid w:val="39C52490"/>
    <w:rsid w:val="39C77A71"/>
    <w:rsid w:val="39D5C352"/>
    <w:rsid w:val="39DD1DEE"/>
    <w:rsid w:val="39EAEC3E"/>
    <w:rsid w:val="39F26222"/>
    <w:rsid w:val="3A073163"/>
    <w:rsid w:val="3A0B6A79"/>
    <w:rsid w:val="3A75EC25"/>
    <w:rsid w:val="3A8CDAAD"/>
    <w:rsid w:val="3A92FEC4"/>
    <w:rsid w:val="3A9E17EC"/>
    <w:rsid w:val="3AB7159C"/>
    <w:rsid w:val="3ADBEDA2"/>
    <w:rsid w:val="3AEB717A"/>
    <w:rsid w:val="3AF893FC"/>
    <w:rsid w:val="3B27C56D"/>
    <w:rsid w:val="3B2CDDFE"/>
    <w:rsid w:val="3B41E18D"/>
    <w:rsid w:val="3B561398"/>
    <w:rsid w:val="3B634AD2"/>
    <w:rsid w:val="3B6B5761"/>
    <w:rsid w:val="3B6C9895"/>
    <w:rsid w:val="3B770D60"/>
    <w:rsid w:val="3B7AFCCD"/>
    <w:rsid w:val="3B89DD52"/>
    <w:rsid w:val="3BAAD95C"/>
    <w:rsid w:val="3BAD7D90"/>
    <w:rsid w:val="3BAE284F"/>
    <w:rsid w:val="3BBB534A"/>
    <w:rsid w:val="3BCEC7FB"/>
    <w:rsid w:val="3BD84478"/>
    <w:rsid w:val="3BE17688"/>
    <w:rsid w:val="3BFDDE8A"/>
    <w:rsid w:val="3C0D10E9"/>
    <w:rsid w:val="3C1049F3"/>
    <w:rsid w:val="3C192DDD"/>
    <w:rsid w:val="3C37AF0A"/>
    <w:rsid w:val="3C45A503"/>
    <w:rsid w:val="3C4FDD89"/>
    <w:rsid w:val="3C506B30"/>
    <w:rsid w:val="3C5C8B5D"/>
    <w:rsid w:val="3C672771"/>
    <w:rsid w:val="3C68A001"/>
    <w:rsid w:val="3C715658"/>
    <w:rsid w:val="3C83EEA1"/>
    <w:rsid w:val="3C86113E"/>
    <w:rsid w:val="3C94645D"/>
    <w:rsid w:val="3CA0F667"/>
    <w:rsid w:val="3CBA292A"/>
    <w:rsid w:val="3CC9524D"/>
    <w:rsid w:val="3CD7E8A8"/>
    <w:rsid w:val="3CFF1B33"/>
    <w:rsid w:val="3D0CFE05"/>
    <w:rsid w:val="3D369F5C"/>
    <w:rsid w:val="3D372BFE"/>
    <w:rsid w:val="3D422EA4"/>
    <w:rsid w:val="3D55F324"/>
    <w:rsid w:val="3D5DE2A1"/>
    <w:rsid w:val="3D71E15E"/>
    <w:rsid w:val="3D8DACE2"/>
    <w:rsid w:val="3DB1D138"/>
    <w:rsid w:val="3DC32FDF"/>
    <w:rsid w:val="3DC689FF"/>
    <w:rsid w:val="3E013F3F"/>
    <w:rsid w:val="3E0AEAD2"/>
    <w:rsid w:val="3E0EF8D6"/>
    <w:rsid w:val="3E2495FD"/>
    <w:rsid w:val="3E24C832"/>
    <w:rsid w:val="3E2602C6"/>
    <w:rsid w:val="3E26FA82"/>
    <w:rsid w:val="3E3D0ADB"/>
    <w:rsid w:val="3E43ACFA"/>
    <w:rsid w:val="3E6E4C40"/>
    <w:rsid w:val="3E723EE1"/>
    <w:rsid w:val="3E793390"/>
    <w:rsid w:val="3E810E95"/>
    <w:rsid w:val="3E82A240"/>
    <w:rsid w:val="3E8E6507"/>
    <w:rsid w:val="3E9A1DD7"/>
    <w:rsid w:val="3EA34EB0"/>
    <w:rsid w:val="3EBC768A"/>
    <w:rsid w:val="3ED680F4"/>
    <w:rsid w:val="3EECA35E"/>
    <w:rsid w:val="3F020ED7"/>
    <w:rsid w:val="3F19350D"/>
    <w:rsid w:val="3F297D43"/>
    <w:rsid w:val="3F4485DB"/>
    <w:rsid w:val="3F8FCEBD"/>
    <w:rsid w:val="3F9D54DE"/>
    <w:rsid w:val="3FABF7D3"/>
    <w:rsid w:val="3FB603EF"/>
    <w:rsid w:val="3FBB8F63"/>
    <w:rsid w:val="3FC7A5E8"/>
    <w:rsid w:val="3FEA7889"/>
    <w:rsid w:val="402D40B9"/>
    <w:rsid w:val="4039F585"/>
    <w:rsid w:val="40430977"/>
    <w:rsid w:val="404B955F"/>
    <w:rsid w:val="40643FDC"/>
    <w:rsid w:val="406EF45D"/>
    <w:rsid w:val="40769051"/>
    <w:rsid w:val="407FDB67"/>
    <w:rsid w:val="40893DB1"/>
    <w:rsid w:val="408A1146"/>
    <w:rsid w:val="40C5A61E"/>
    <w:rsid w:val="40CA5498"/>
    <w:rsid w:val="40CD8D51"/>
    <w:rsid w:val="40D97B5B"/>
    <w:rsid w:val="40DCFF1F"/>
    <w:rsid w:val="411575B8"/>
    <w:rsid w:val="411C1064"/>
    <w:rsid w:val="414EAD23"/>
    <w:rsid w:val="415E9B44"/>
    <w:rsid w:val="416F25F0"/>
    <w:rsid w:val="4174678A"/>
    <w:rsid w:val="41875169"/>
    <w:rsid w:val="41AF03A6"/>
    <w:rsid w:val="41B0D452"/>
    <w:rsid w:val="41D341A8"/>
    <w:rsid w:val="420E79FD"/>
    <w:rsid w:val="4234E937"/>
    <w:rsid w:val="423A8290"/>
    <w:rsid w:val="424D4C17"/>
    <w:rsid w:val="428C3F23"/>
    <w:rsid w:val="42AAC38C"/>
    <w:rsid w:val="42B251EB"/>
    <w:rsid w:val="42CD8680"/>
    <w:rsid w:val="42EC638A"/>
    <w:rsid w:val="42F206B0"/>
    <w:rsid w:val="42FF1F69"/>
    <w:rsid w:val="4321B2DA"/>
    <w:rsid w:val="43B372B7"/>
    <w:rsid w:val="43F500E9"/>
    <w:rsid w:val="43F7F039"/>
    <w:rsid w:val="43F884D7"/>
    <w:rsid w:val="43FCEE66"/>
    <w:rsid w:val="4411AC68"/>
    <w:rsid w:val="44497477"/>
    <w:rsid w:val="4454A376"/>
    <w:rsid w:val="446A0073"/>
    <w:rsid w:val="446F8AC8"/>
    <w:rsid w:val="447FDEB0"/>
    <w:rsid w:val="449ECF04"/>
    <w:rsid w:val="44B41A52"/>
    <w:rsid w:val="44D752B5"/>
    <w:rsid w:val="44FC0FB4"/>
    <w:rsid w:val="45026785"/>
    <w:rsid w:val="45245194"/>
    <w:rsid w:val="45313326"/>
    <w:rsid w:val="45320563"/>
    <w:rsid w:val="454EAD9A"/>
    <w:rsid w:val="455AB1C6"/>
    <w:rsid w:val="45CE3E9B"/>
    <w:rsid w:val="45DC3A93"/>
    <w:rsid w:val="45DE0A13"/>
    <w:rsid w:val="45FDD8EF"/>
    <w:rsid w:val="4614BF6E"/>
    <w:rsid w:val="4617F240"/>
    <w:rsid w:val="4634D76E"/>
    <w:rsid w:val="463B46A3"/>
    <w:rsid w:val="464E517F"/>
    <w:rsid w:val="467EC173"/>
    <w:rsid w:val="4698CA1D"/>
    <w:rsid w:val="469976EC"/>
    <w:rsid w:val="469D7935"/>
    <w:rsid w:val="46ED0883"/>
    <w:rsid w:val="46FB160A"/>
    <w:rsid w:val="470DF3B3"/>
    <w:rsid w:val="471783C5"/>
    <w:rsid w:val="47265D18"/>
    <w:rsid w:val="47358768"/>
    <w:rsid w:val="473A59D9"/>
    <w:rsid w:val="473D627F"/>
    <w:rsid w:val="474789E9"/>
    <w:rsid w:val="47892544"/>
    <w:rsid w:val="479B77F2"/>
    <w:rsid w:val="47B22EC7"/>
    <w:rsid w:val="47C052EC"/>
    <w:rsid w:val="47C919C7"/>
    <w:rsid w:val="47CE27F6"/>
    <w:rsid w:val="47E216A5"/>
    <w:rsid w:val="47E24195"/>
    <w:rsid w:val="47EBB672"/>
    <w:rsid w:val="47FC0C32"/>
    <w:rsid w:val="48094797"/>
    <w:rsid w:val="48459C30"/>
    <w:rsid w:val="485071B0"/>
    <w:rsid w:val="485404D0"/>
    <w:rsid w:val="487E46A0"/>
    <w:rsid w:val="48ACD9BF"/>
    <w:rsid w:val="48BD1905"/>
    <w:rsid w:val="48C88794"/>
    <w:rsid w:val="48CD185E"/>
    <w:rsid w:val="48FB3E12"/>
    <w:rsid w:val="48FEB26D"/>
    <w:rsid w:val="4901B4F2"/>
    <w:rsid w:val="49239FA7"/>
    <w:rsid w:val="494DF652"/>
    <w:rsid w:val="4962935A"/>
    <w:rsid w:val="496E4632"/>
    <w:rsid w:val="49B66235"/>
    <w:rsid w:val="49E9C9F0"/>
    <w:rsid w:val="49F253D4"/>
    <w:rsid w:val="49F25962"/>
    <w:rsid w:val="49F277A5"/>
    <w:rsid w:val="49F8AB49"/>
    <w:rsid w:val="49FAF93D"/>
    <w:rsid w:val="4A1902FA"/>
    <w:rsid w:val="4A29F72A"/>
    <w:rsid w:val="4A2C98CD"/>
    <w:rsid w:val="4A62E220"/>
    <w:rsid w:val="4A7195D8"/>
    <w:rsid w:val="4A7B880C"/>
    <w:rsid w:val="4A7F2AAB"/>
    <w:rsid w:val="4A86CF35"/>
    <w:rsid w:val="4AA91F4B"/>
    <w:rsid w:val="4AB628E1"/>
    <w:rsid w:val="4AF1D0DF"/>
    <w:rsid w:val="4AF71ECD"/>
    <w:rsid w:val="4B1C6064"/>
    <w:rsid w:val="4B20DA72"/>
    <w:rsid w:val="4B474BFC"/>
    <w:rsid w:val="4B59C541"/>
    <w:rsid w:val="4B6670E6"/>
    <w:rsid w:val="4B71A909"/>
    <w:rsid w:val="4B8E004B"/>
    <w:rsid w:val="4BA87776"/>
    <w:rsid w:val="4BAE1B0F"/>
    <w:rsid w:val="4BB0119E"/>
    <w:rsid w:val="4BB1795C"/>
    <w:rsid w:val="4BB4D35B"/>
    <w:rsid w:val="4BCA158E"/>
    <w:rsid w:val="4BD82914"/>
    <w:rsid w:val="4BD9C09C"/>
    <w:rsid w:val="4BE143C1"/>
    <w:rsid w:val="4BE164D6"/>
    <w:rsid w:val="4BE1A476"/>
    <w:rsid w:val="4BE7417E"/>
    <w:rsid w:val="4BFD7150"/>
    <w:rsid w:val="4C09C035"/>
    <w:rsid w:val="4C17F8E1"/>
    <w:rsid w:val="4C19F90C"/>
    <w:rsid w:val="4C3AD5CD"/>
    <w:rsid w:val="4C3B058A"/>
    <w:rsid w:val="4C41707E"/>
    <w:rsid w:val="4C506C4A"/>
    <w:rsid w:val="4C5264C0"/>
    <w:rsid w:val="4C5729B6"/>
    <w:rsid w:val="4C8AF095"/>
    <w:rsid w:val="4C92DE1B"/>
    <w:rsid w:val="4CA215DC"/>
    <w:rsid w:val="4CBAB46C"/>
    <w:rsid w:val="4CC8059E"/>
    <w:rsid w:val="4CD33336"/>
    <w:rsid w:val="4CE2F35B"/>
    <w:rsid w:val="4CF23BFF"/>
    <w:rsid w:val="4CF6817A"/>
    <w:rsid w:val="4D19D2A4"/>
    <w:rsid w:val="4D1A673E"/>
    <w:rsid w:val="4D3B2B76"/>
    <w:rsid w:val="4D4C8D97"/>
    <w:rsid w:val="4D4CAB01"/>
    <w:rsid w:val="4D50A3BC"/>
    <w:rsid w:val="4D512D82"/>
    <w:rsid w:val="4D7341DC"/>
    <w:rsid w:val="4D7D74D7"/>
    <w:rsid w:val="4D9B3BEA"/>
    <w:rsid w:val="4DAAE885"/>
    <w:rsid w:val="4DC822AA"/>
    <w:rsid w:val="4DD2A43F"/>
    <w:rsid w:val="4DDE7103"/>
    <w:rsid w:val="4E025543"/>
    <w:rsid w:val="4E06A278"/>
    <w:rsid w:val="4E288556"/>
    <w:rsid w:val="4E2EAE7C"/>
    <w:rsid w:val="4E2EBF8F"/>
    <w:rsid w:val="4E385B4B"/>
    <w:rsid w:val="4E3BA39B"/>
    <w:rsid w:val="4E435313"/>
    <w:rsid w:val="4E4EED11"/>
    <w:rsid w:val="4E5FC8ED"/>
    <w:rsid w:val="4E6C4C6A"/>
    <w:rsid w:val="4E76965F"/>
    <w:rsid w:val="4E9E3B3E"/>
    <w:rsid w:val="4EA0B390"/>
    <w:rsid w:val="4EB2BA06"/>
    <w:rsid w:val="4EBEE9BB"/>
    <w:rsid w:val="4ECB57C1"/>
    <w:rsid w:val="4ECE78FD"/>
    <w:rsid w:val="4EFDE519"/>
    <w:rsid w:val="4F063A27"/>
    <w:rsid w:val="4F0DD0C0"/>
    <w:rsid w:val="4F0F00BF"/>
    <w:rsid w:val="4F194538"/>
    <w:rsid w:val="4F2E589E"/>
    <w:rsid w:val="4F2FE20D"/>
    <w:rsid w:val="4F37CE7E"/>
    <w:rsid w:val="4F576DFF"/>
    <w:rsid w:val="4F57F8C8"/>
    <w:rsid w:val="4F69B037"/>
    <w:rsid w:val="4F6FA097"/>
    <w:rsid w:val="4F7B9F0A"/>
    <w:rsid w:val="4F88E29D"/>
    <w:rsid w:val="4FA7242E"/>
    <w:rsid w:val="4FAC4A3D"/>
    <w:rsid w:val="4FB9ABBB"/>
    <w:rsid w:val="4FD6149B"/>
    <w:rsid w:val="4FD68771"/>
    <w:rsid w:val="4FE94CD1"/>
    <w:rsid w:val="503A9C72"/>
    <w:rsid w:val="5045ABD3"/>
    <w:rsid w:val="506C7A18"/>
    <w:rsid w:val="50765652"/>
    <w:rsid w:val="50880677"/>
    <w:rsid w:val="50A01D25"/>
    <w:rsid w:val="50A3534D"/>
    <w:rsid w:val="50B3DAD5"/>
    <w:rsid w:val="50CFCB98"/>
    <w:rsid w:val="50D1CD9E"/>
    <w:rsid w:val="50FBEEDE"/>
    <w:rsid w:val="510B70F8"/>
    <w:rsid w:val="5110B5D8"/>
    <w:rsid w:val="512D2C92"/>
    <w:rsid w:val="5143E5BD"/>
    <w:rsid w:val="516CDB03"/>
    <w:rsid w:val="517DA0D2"/>
    <w:rsid w:val="5187531C"/>
    <w:rsid w:val="51AE5E75"/>
    <w:rsid w:val="51B00D1D"/>
    <w:rsid w:val="51C9A5C0"/>
    <w:rsid w:val="51D565D4"/>
    <w:rsid w:val="51D9FD05"/>
    <w:rsid w:val="521ED7CF"/>
    <w:rsid w:val="5247A2D2"/>
    <w:rsid w:val="526A0632"/>
    <w:rsid w:val="52A74159"/>
    <w:rsid w:val="52A7BEF9"/>
    <w:rsid w:val="52AE9A35"/>
    <w:rsid w:val="52B1D276"/>
    <w:rsid w:val="52B1E226"/>
    <w:rsid w:val="52D2F7D7"/>
    <w:rsid w:val="52D39CCB"/>
    <w:rsid w:val="52E634D5"/>
    <w:rsid w:val="52FBEE7F"/>
    <w:rsid w:val="5307CEC6"/>
    <w:rsid w:val="533AB06E"/>
    <w:rsid w:val="534F6DA9"/>
    <w:rsid w:val="535B1228"/>
    <w:rsid w:val="537DC7CE"/>
    <w:rsid w:val="53958D16"/>
    <w:rsid w:val="53C082ED"/>
    <w:rsid w:val="53D3D225"/>
    <w:rsid w:val="53FD16E2"/>
    <w:rsid w:val="54250AF1"/>
    <w:rsid w:val="5441444C"/>
    <w:rsid w:val="546BE97A"/>
    <w:rsid w:val="54793F93"/>
    <w:rsid w:val="548A7A6A"/>
    <w:rsid w:val="5493E9F5"/>
    <w:rsid w:val="5496027A"/>
    <w:rsid w:val="549CCCA0"/>
    <w:rsid w:val="549DF000"/>
    <w:rsid w:val="54A93BB6"/>
    <w:rsid w:val="54ECCBB8"/>
    <w:rsid w:val="5500A787"/>
    <w:rsid w:val="55188B4F"/>
    <w:rsid w:val="551DB54C"/>
    <w:rsid w:val="55285398"/>
    <w:rsid w:val="553A755E"/>
    <w:rsid w:val="5597B5F8"/>
    <w:rsid w:val="55BDF259"/>
    <w:rsid w:val="55BE0463"/>
    <w:rsid w:val="55C0DB52"/>
    <w:rsid w:val="55C40810"/>
    <w:rsid w:val="55C791DB"/>
    <w:rsid w:val="55EC7635"/>
    <w:rsid w:val="55F9C269"/>
    <w:rsid w:val="5635FD9E"/>
    <w:rsid w:val="5645C8F5"/>
    <w:rsid w:val="56505367"/>
    <w:rsid w:val="567D4E5D"/>
    <w:rsid w:val="56818E35"/>
    <w:rsid w:val="56895F1E"/>
    <w:rsid w:val="56C423F9"/>
    <w:rsid w:val="56DA3A58"/>
    <w:rsid w:val="56E7AA9F"/>
    <w:rsid w:val="56F3C273"/>
    <w:rsid w:val="570BF7B7"/>
    <w:rsid w:val="570C5CE0"/>
    <w:rsid w:val="571F15D4"/>
    <w:rsid w:val="5735ABE6"/>
    <w:rsid w:val="5738B5C1"/>
    <w:rsid w:val="57582971"/>
    <w:rsid w:val="575CABB3"/>
    <w:rsid w:val="5776795A"/>
    <w:rsid w:val="57D590C2"/>
    <w:rsid w:val="585DDB44"/>
    <w:rsid w:val="58D2E398"/>
    <w:rsid w:val="58E4EAEB"/>
    <w:rsid w:val="58F3F9D2"/>
    <w:rsid w:val="5910D436"/>
    <w:rsid w:val="5942588C"/>
    <w:rsid w:val="59457063"/>
    <w:rsid w:val="596D9E60"/>
    <w:rsid w:val="59915687"/>
    <w:rsid w:val="59AEE768"/>
    <w:rsid w:val="59BBC24C"/>
    <w:rsid w:val="59CA8746"/>
    <w:rsid w:val="59E6A106"/>
    <w:rsid w:val="59E88633"/>
    <w:rsid w:val="59F4C64A"/>
    <w:rsid w:val="59FBD663"/>
    <w:rsid w:val="5A022C4E"/>
    <w:rsid w:val="5A302160"/>
    <w:rsid w:val="5A37B1F7"/>
    <w:rsid w:val="5A46B662"/>
    <w:rsid w:val="5A60EAF5"/>
    <w:rsid w:val="5A6C8C6A"/>
    <w:rsid w:val="5A89677D"/>
    <w:rsid w:val="5A8C4D45"/>
    <w:rsid w:val="5AC0C4AD"/>
    <w:rsid w:val="5ACE5C9B"/>
    <w:rsid w:val="5B009092"/>
    <w:rsid w:val="5B096EC1"/>
    <w:rsid w:val="5B1B5FA4"/>
    <w:rsid w:val="5B6095EB"/>
    <w:rsid w:val="5B69C8ED"/>
    <w:rsid w:val="5B75B134"/>
    <w:rsid w:val="5B790B70"/>
    <w:rsid w:val="5BA3ABA1"/>
    <w:rsid w:val="5BAA5E6F"/>
    <w:rsid w:val="5BAC5616"/>
    <w:rsid w:val="5BD263D1"/>
    <w:rsid w:val="5BD353EA"/>
    <w:rsid w:val="5BD75762"/>
    <w:rsid w:val="5BDC1BD1"/>
    <w:rsid w:val="5BE64DC9"/>
    <w:rsid w:val="5BE78EB1"/>
    <w:rsid w:val="5BFAC1C6"/>
    <w:rsid w:val="5C17F679"/>
    <w:rsid w:val="5C256518"/>
    <w:rsid w:val="5C4874F8"/>
    <w:rsid w:val="5C4EA13F"/>
    <w:rsid w:val="5C5459CF"/>
    <w:rsid w:val="5C73A240"/>
    <w:rsid w:val="5C807B9B"/>
    <w:rsid w:val="5C84C1A8"/>
    <w:rsid w:val="5C8C5AB5"/>
    <w:rsid w:val="5CA3D98E"/>
    <w:rsid w:val="5CA62F68"/>
    <w:rsid w:val="5CE4EE6C"/>
    <w:rsid w:val="5CF2E149"/>
    <w:rsid w:val="5D0D0CBA"/>
    <w:rsid w:val="5D15FBD5"/>
    <w:rsid w:val="5D276391"/>
    <w:rsid w:val="5D50154C"/>
    <w:rsid w:val="5D5D4CD3"/>
    <w:rsid w:val="5D7B393B"/>
    <w:rsid w:val="5D82E540"/>
    <w:rsid w:val="5D9FEAB4"/>
    <w:rsid w:val="5DB222FC"/>
    <w:rsid w:val="5DB4D2D4"/>
    <w:rsid w:val="5DD27805"/>
    <w:rsid w:val="5DDDFB74"/>
    <w:rsid w:val="5E2C209B"/>
    <w:rsid w:val="5E333F7B"/>
    <w:rsid w:val="5E49FC4F"/>
    <w:rsid w:val="5E7B5AE5"/>
    <w:rsid w:val="5E7EBE0F"/>
    <w:rsid w:val="5E8B7D3F"/>
    <w:rsid w:val="5E921A8F"/>
    <w:rsid w:val="5E98E9D9"/>
    <w:rsid w:val="5EAB8C5A"/>
    <w:rsid w:val="5ECDE65F"/>
    <w:rsid w:val="5ED3411C"/>
    <w:rsid w:val="5ED66802"/>
    <w:rsid w:val="5EE31EC9"/>
    <w:rsid w:val="5F2CCB43"/>
    <w:rsid w:val="5F5F1F9D"/>
    <w:rsid w:val="5F78F12B"/>
    <w:rsid w:val="5F800863"/>
    <w:rsid w:val="5FC1EF89"/>
    <w:rsid w:val="5FD71682"/>
    <w:rsid w:val="5FDCDFE4"/>
    <w:rsid w:val="5FF558BB"/>
    <w:rsid w:val="6030DAC2"/>
    <w:rsid w:val="6043B509"/>
    <w:rsid w:val="604D2D5E"/>
    <w:rsid w:val="607A5E2F"/>
    <w:rsid w:val="608ADBFB"/>
    <w:rsid w:val="609A9AD7"/>
    <w:rsid w:val="60C81B82"/>
    <w:rsid w:val="60CFC388"/>
    <w:rsid w:val="60E5B82D"/>
    <w:rsid w:val="60FFA5B7"/>
    <w:rsid w:val="6105DDCE"/>
    <w:rsid w:val="610EEFA9"/>
    <w:rsid w:val="6120C889"/>
    <w:rsid w:val="61247ADA"/>
    <w:rsid w:val="613C602D"/>
    <w:rsid w:val="613E9812"/>
    <w:rsid w:val="613E9A3E"/>
    <w:rsid w:val="614E61ED"/>
    <w:rsid w:val="6164A42D"/>
    <w:rsid w:val="6172C0DE"/>
    <w:rsid w:val="6178C8F6"/>
    <w:rsid w:val="618127A9"/>
    <w:rsid w:val="618471A1"/>
    <w:rsid w:val="618C98B1"/>
    <w:rsid w:val="61910601"/>
    <w:rsid w:val="61B33E97"/>
    <w:rsid w:val="61FAE562"/>
    <w:rsid w:val="62118665"/>
    <w:rsid w:val="621FF882"/>
    <w:rsid w:val="6241B327"/>
    <w:rsid w:val="6256E82E"/>
    <w:rsid w:val="626EA29C"/>
    <w:rsid w:val="627B810D"/>
    <w:rsid w:val="627E36CD"/>
    <w:rsid w:val="6285941F"/>
    <w:rsid w:val="62B091ED"/>
    <w:rsid w:val="62BCCD95"/>
    <w:rsid w:val="630DC639"/>
    <w:rsid w:val="63184369"/>
    <w:rsid w:val="632D3EC4"/>
    <w:rsid w:val="633BB7F5"/>
    <w:rsid w:val="633E98BC"/>
    <w:rsid w:val="6369C019"/>
    <w:rsid w:val="63919DB3"/>
    <w:rsid w:val="63A36715"/>
    <w:rsid w:val="63A93138"/>
    <w:rsid w:val="63D11CB9"/>
    <w:rsid w:val="63EB9CEB"/>
    <w:rsid w:val="63EDFBEC"/>
    <w:rsid w:val="63EF9916"/>
    <w:rsid w:val="63F504A8"/>
    <w:rsid w:val="63FB333A"/>
    <w:rsid w:val="6424DBB0"/>
    <w:rsid w:val="64414A29"/>
    <w:rsid w:val="64889DA0"/>
    <w:rsid w:val="64A3E714"/>
    <w:rsid w:val="64A8CCA1"/>
    <w:rsid w:val="64BC1263"/>
    <w:rsid w:val="64C2CD21"/>
    <w:rsid w:val="652173E5"/>
    <w:rsid w:val="652A09D9"/>
    <w:rsid w:val="652B080D"/>
    <w:rsid w:val="6543EF4A"/>
    <w:rsid w:val="6545B872"/>
    <w:rsid w:val="658C5E6F"/>
    <w:rsid w:val="659FB9E0"/>
    <w:rsid w:val="65BFE501"/>
    <w:rsid w:val="65C69300"/>
    <w:rsid w:val="65C6C645"/>
    <w:rsid w:val="65F5B5C4"/>
    <w:rsid w:val="66113735"/>
    <w:rsid w:val="6624C8B9"/>
    <w:rsid w:val="66539083"/>
    <w:rsid w:val="66627F67"/>
    <w:rsid w:val="667B1A99"/>
    <w:rsid w:val="66A7E6F1"/>
    <w:rsid w:val="66B425CA"/>
    <w:rsid w:val="66C2679A"/>
    <w:rsid w:val="66DA3AD6"/>
    <w:rsid w:val="66E47C03"/>
    <w:rsid w:val="66E8E281"/>
    <w:rsid w:val="66F80D57"/>
    <w:rsid w:val="670EFCA1"/>
    <w:rsid w:val="671004C8"/>
    <w:rsid w:val="6721334D"/>
    <w:rsid w:val="67451CF9"/>
    <w:rsid w:val="6759B90A"/>
    <w:rsid w:val="67719C19"/>
    <w:rsid w:val="67795D07"/>
    <w:rsid w:val="67A31835"/>
    <w:rsid w:val="67CDADF6"/>
    <w:rsid w:val="67D43403"/>
    <w:rsid w:val="67E2CEF0"/>
    <w:rsid w:val="67E4573A"/>
    <w:rsid w:val="67E53E36"/>
    <w:rsid w:val="67E84462"/>
    <w:rsid w:val="680109C6"/>
    <w:rsid w:val="683F9A80"/>
    <w:rsid w:val="684A0677"/>
    <w:rsid w:val="684E6C13"/>
    <w:rsid w:val="68A3E5A1"/>
    <w:rsid w:val="68AE0DB4"/>
    <w:rsid w:val="68AFC753"/>
    <w:rsid w:val="68B1F328"/>
    <w:rsid w:val="68B2D98C"/>
    <w:rsid w:val="68BA9ED9"/>
    <w:rsid w:val="68C28C5F"/>
    <w:rsid w:val="68CACA1E"/>
    <w:rsid w:val="68E25DF7"/>
    <w:rsid w:val="68FE67D3"/>
    <w:rsid w:val="69001D9A"/>
    <w:rsid w:val="6904371D"/>
    <w:rsid w:val="692CF5CE"/>
    <w:rsid w:val="695DA1C4"/>
    <w:rsid w:val="699709FF"/>
    <w:rsid w:val="69AFC43C"/>
    <w:rsid w:val="69DE9948"/>
    <w:rsid w:val="69DF2F39"/>
    <w:rsid w:val="69DF87B3"/>
    <w:rsid w:val="69F03B74"/>
    <w:rsid w:val="6A045E95"/>
    <w:rsid w:val="6A11E20A"/>
    <w:rsid w:val="6A12EBA0"/>
    <w:rsid w:val="6A139664"/>
    <w:rsid w:val="6A15CE66"/>
    <w:rsid w:val="6A240A4B"/>
    <w:rsid w:val="6A29B8DB"/>
    <w:rsid w:val="6A30B5B8"/>
    <w:rsid w:val="6A4074F8"/>
    <w:rsid w:val="6A6E2817"/>
    <w:rsid w:val="6A92248F"/>
    <w:rsid w:val="6A93CCDF"/>
    <w:rsid w:val="6A98902C"/>
    <w:rsid w:val="6AA8E63C"/>
    <w:rsid w:val="6AC44ABB"/>
    <w:rsid w:val="6AD0E22E"/>
    <w:rsid w:val="6AD865B6"/>
    <w:rsid w:val="6ADCBAD2"/>
    <w:rsid w:val="6AF5E32F"/>
    <w:rsid w:val="6B0471F8"/>
    <w:rsid w:val="6B24AAB3"/>
    <w:rsid w:val="6B2DB7AB"/>
    <w:rsid w:val="6B447663"/>
    <w:rsid w:val="6B523CDC"/>
    <w:rsid w:val="6B5BA9A1"/>
    <w:rsid w:val="6B6368EC"/>
    <w:rsid w:val="6B6782BD"/>
    <w:rsid w:val="6B7B5814"/>
    <w:rsid w:val="6B7EE95F"/>
    <w:rsid w:val="6B946F1E"/>
    <w:rsid w:val="6BAE3266"/>
    <w:rsid w:val="6BC2CE2D"/>
    <w:rsid w:val="6BD55923"/>
    <w:rsid w:val="6BDC4559"/>
    <w:rsid w:val="6BDC4933"/>
    <w:rsid w:val="6BDF3F55"/>
    <w:rsid w:val="6BF23F9B"/>
    <w:rsid w:val="6C26B14C"/>
    <w:rsid w:val="6C2F6D28"/>
    <w:rsid w:val="6C3607C9"/>
    <w:rsid w:val="6C4781D8"/>
    <w:rsid w:val="6C576098"/>
    <w:rsid w:val="6C5DF5B0"/>
    <w:rsid w:val="6C814CE5"/>
    <w:rsid w:val="6C94E0EC"/>
    <w:rsid w:val="6C9527EB"/>
    <w:rsid w:val="6C9D34FB"/>
    <w:rsid w:val="6CCB632F"/>
    <w:rsid w:val="6CD34A6E"/>
    <w:rsid w:val="6CE705DB"/>
    <w:rsid w:val="6D02298F"/>
    <w:rsid w:val="6D10A25F"/>
    <w:rsid w:val="6D1D779A"/>
    <w:rsid w:val="6D4E795B"/>
    <w:rsid w:val="6D52373A"/>
    <w:rsid w:val="6D53C29F"/>
    <w:rsid w:val="6D546A5E"/>
    <w:rsid w:val="6D6585D8"/>
    <w:rsid w:val="6D66F80F"/>
    <w:rsid w:val="6D6F8613"/>
    <w:rsid w:val="6D94FE87"/>
    <w:rsid w:val="6DA21580"/>
    <w:rsid w:val="6DE7158E"/>
    <w:rsid w:val="6E0882F0"/>
    <w:rsid w:val="6E1799C9"/>
    <w:rsid w:val="6E195C02"/>
    <w:rsid w:val="6E30F84C"/>
    <w:rsid w:val="6E31E31A"/>
    <w:rsid w:val="6E468134"/>
    <w:rsid w:val="6E973FAF"/>
    <w:rsid w:val="6ED7CFB8"/>
    <w:rsid w:val="6EEA3530"/>
    <w:rsid w:val="6EEC8D5B"/>
    <w:rsid w:val="6EFCA647"/>
    <w:rsid w:val="6F0426DB"/>
    <w:rsid w:val="6F299B27"/>
    <w:rsid w:val="6F38D385"/>
    <w:rsid w:val="6F3DE5E1"/>
    <w:rsid w:val="6F483484"/>
    <w:rsid w:val="6F4A13B6"/>
    <w:rsid w:val="6F60366C"/>
    <w:rsid w:val="6F60B514"/>
    <w:rsid w:val="6F634612"/>
    <w:rsid w:val="6F7CD309"/>
    <w:rsid w:val="6F82E5EF"/>
    <w:rsid w:val="6F860F83"/>
    <w:rsid w:val="6FD16176"/>
    <w:rsid w:val="6FE350DB"/>
    <w:rsid w:val="6FE40F98"/>
    <w:rsid w:val="6FE53F53"/>
    <w:rsid w:val="6FE6B32F"/>
    <w:rsid w:val="6FF43201"/>
    <w:rsid w:val="6FFEADA5"/>
    <w:rsid w:val="70346752"/>
    <w:rsid w:val="70424164"/>
    <w:rsid w:val="707BD348"/>
    <w:rsid w:val="7083A202"/>
    <w:rsid w:val="70867987"/>
    <w:rsid w:val="708715ED"/>
    <w:rsid w:val="70934BCF"/>
    <w:rsid w:val="709DDE16"/>
    <w:rsid w:val="70A57588"/>
    <w:rsid w:val="70ACB09A"/>
    <w:rsid w:val="70BA7B7D"/>
    <w:rsid w:val="70C56B88"/>
    <w:rsid w:val="70DA4A90"/>
    <w:rsid w:val="70FF393B"/>
    <w:rsid w:val="7109F1A6"/>
    <w:rsid w:val="7116340B"/>
    <w:rsid w:val="71317532"/>
    <w:rsid w:val="7153E9DC"/>
    <w:rsid w:val="715BAF6F"/>
    <w:rsid w:val="71602A87"/>
    <w:rsid w:val="717088D9"/>
    <w:rsid w:val="717E1D41"/>
    <w:rsid w:val="717F213C"/>
    <w:rsid w:val="7193801A"/>
    <w:rsid w:val="71A27437"/>
    <w:rsid w:val="71BD3674"/>
    <w:rsid w:val="71BDA65D"/>
    <w:rsid w:val="71C0B93F"/>
    <w:rsid w:val="72013A1F"/>
    <w:rsid w:val="7214FB25"/>
    <w:rsid w:val="722F1C30"/>
    <w:rsid w:val="72314B05"/>
    <w:rsid w:val="7256696B"/>
    <w:rsid w:val="726906E2"/>
    <w:rsid w:val="726A4EA5"/>
    <w:rsid w:val="728BE8D7"/>
    <w:rsid w:val="728E7F9C"/>
    <w:rsid w:val="7293C81A"/>
    <w:rsid w:val="72A15E54"/>
    <w:rsid w:val="72D0FCF6"/>
    <w:rsid w:val="72D5C7CC"/>
    <w:rsid w:val="72DBF413"/>
    <w:rsid w:val="72EBA247"/>
    <w:rsid w:val="72ED2C2F"/>
    <w:rsid w:val="7326E807"/>
    <w:rsid w:val="732956A9"/>
    <w:rsid w:val="73478E95"/>
    <w:rsid w:val="734CBDFF"/>
    <w:rsid w:val="735D5D3C"/>
    <w:rsid w:val="7396E2C8"/>
    <w:rsid w:val="73D5832A"/>
    <w:rsid w:val="74111044"/>
    <w:rsid w:val="7457DD81"/>
    <w:rsid w:val="74AD66C5"/>
    <w:rsid w:val="74AEB3E7"/>
    <w:rsid w:val="74E501E5"/>
    <w:rsid w:val="74F20C2F"/>
    <w:rsid w:val="75316C37"/>
    <w:rsid w:val="7548ED2D"/>
    <w:rsid w:val="754C2042"/>
    <w:rsid w:val="755BEAE8"/>
    <w:rsid w:val="755F7C43"/>
    <w:rsid w:val="7581A9F0"/>
    <w:rsid w:val="758BA9CD"/>
    <w:rsid w:val="759D9D11"/>
    <w:rsid w:val="75AF33E0"/>
    <w:rsid w:val="75B0E7AE"/>
    <w:rsid w:val="75B3F400"/>
    <w:rsid w:val="75C00273"/>
    <w:rsid w:val="75F9354F"/>
    <w:rsid w:val="760F7737"/>
    <w:rsid w:val="76282F2B"/>
    <w:rsid w:val="7634E10E"/>
    <w:rsid w:val="766A8551"/>
    <w:rsid w:val="769A039C"/>
    <w:rsid w:val="76AA4C5B"/>
    <w:rsid w:val="76B784A5"/>
    <w:rsid w:val="76BDB6B7"/>
    <w:rsid w:val="76C9B940"/>
    <w:rsid w:val="76DEF3D4"/>
    <w:rsid w:val="76F9B6B2"/>
    <w:rsid w:val="7740A28B"/>
    <w:rsid w:val="77424A5F"/>
    <w:rsid w:val="774FC461"/>
    <w:rsid w:val="775DCC33"/>
    <w:rsid w:val="7791378C"/>
    <w:rsid w:val="77A6A838"/>
    <w:rsid w:val="77A84D5A"/>
    <w:rsid w:val="77ACDDA1"/>
    <w:rsid w:val="77C3F428"/>
    <w:rsid w:val="77DFDDFD"/>
    <w:rsid w:val="77E8914F"/>
    <w:rsid w:val="78283997"/>
    <w:rsid w:val="782D1039"/>
    <w:rsid w:val="78396FE1"/>
    <w:rsid w:val="784993D3"/>
    <w:rsid w:val="78522210"/>
    <w:rsid w:val="785FC1AA"/>
    <w:rsid w:val="78612260"/>
    <w:rsid w:val="786589A1"/>
    <w:rsid w:val="78765093"/>
    <w:rsid w:val="7887FE80"/>
    <w:rsid w:val="789121CA"/>
    <w:rsid w:val="789FB10F"/>
    <w:rsid w:val="78C052E5"/>
    <w:rsid w:val="78D7196B"/>
    <w:rsid w:val="78DC5BD3"/>
    <w:rsid w:val="78E734C2"/>
    <w:rsid w:val="790FEEF5"/>
    <w:rsid w:val="7918673D"/>
    <w:rsid w:val="791AD156"/>
    <w:rsid w:val="793DE4C1"/>
    <w:rsid w:val="7953C293"/>
    <w:rsid w:val="7988F672"/>
    <w:rsid w:val="79A2B188"/>
    <w:rsid w:val="79A4B586"/>
    <w:rsid w:val="79ADD365"/>
    <w:rsid w:val="79C8E09A"/>
    <w:rsid w:val="79D06E30"/>
    <w:rsid w:val="79E26328"/>
    <w:rsid w:val="79E989C6"/>
    <w:rsid w:val="7A1DD97D"/>
    <w:rsid w:val="7A22A1BB"/>
    <w:rsid w:val="7A27C5D8"/>
    <w:rsid w:val="7A5261C4"/>
    <w:rsid w:val="7A5F1AF0"/>
    <w:rsid w:val="7A6559EA"/>
    <w:rsid w:val="7A7345F6"/>
    <w:rsid w:val="7A74808A"/>
    <w:rsid w:val="7A79FE22"/>
    <w:rsid w:val="7A8ABB3B"/>
    <w:rsid w:val="7A977FE0"/>
    <w:rsid w:val="7AA742CC"/>
    <w:rsid w:val="7AAA8509"/>
    <w:rsid w:val="7AC48BA2"/>
    <w:rsid w:val="7ADFEE1C"/>
    <w:rsid w:val="7B0D4B5F"/>
    <w:rsid w:val="7B106C12"/>
    <w:rsid w:val="7B120CC4"/>
    <w:rsid w:val="7B16D6A4"/>
    <w:rsid w:val="7B1A45BC"/>
    <w:rsid w:val="7B53B6FE"/>
    <w:rsid w:val="7B5BBE2A"/>
    <w:rsid w:val="7B8975C5"/>
    <w:rsid w:val="7BB8D93E"/>
    <w:rsid w:val="7BBA4BC3"/>
    <w:rsid w:val="7BC6C2F9"/>
    <w:rsid w:val="7BD52123"/>
    <w:rsid w:val="7BF8B5AA"/>
    <w:rsid w:val="7C1050EB"/>
    <w:rsid w:val="7C181311"/>
    <w:rsid w:val="7C4093ED"/>
    <w:rsid w:val="7C4DF60C"/>
    <w:rsid w:val="7C5510A6"/>
    <w:rsid w:val="7C6049F2"/>
    <w:rsid w:val="7C8B4EBE"/>
    <w:rsid w:val="7C969C83"/>
    <w:rsid w:val="7C982404"/>
    <w:rsid w:val="7C9B0241"/>
    <w:rsid w:val="7C9E5534"/>
    <w:rsid w:val="7C9F5E35"/>
    <w:rsid w:val="7CBE2ADE"/>
    <w:rsid w:val="7CC0DF35"/>
    <w:rsid w:val="7CDA524A"/>
    <w:rsid w:val="7CE0C3FF"/>
    <w:rsid w:val="7CFDF8DE"/>
    <w:rsid w:val="7D0D9DCC"/>
    <w:rsid w:val="7D158B52"/>
    <w:rsid w:val="7D1E0D0E"/>
    <w:rsid w:val="7D41187A"/>
    <w:rsid w:val="7D4337CC"/>
    <w:rsid w:val="7D5166F5"/>
    <w:rsid w:val="7D598DA6"/>
    <w:rsid w:val="7D6C8825"/>
    <w:rsid w:val="7D7D9BC4"/>
    <w:rsid w:val="7DA6A1F0"/>
    <w:rsid w:val="7DA75F1B"/>
    <w:rsid w:val="7DBCF3DA"/>
    <w:rsid w:val="7DC009B8"/>
    <w:rsid w:val="7DF8850B"/>
    <w:rsid w:val="7E05EE29"/>
    <w:rsid w:val="7E1068F1"/>
    <w:rsid w:val="7E2F1900"/>
    <w:rsid w:val="7E334110"/>
    <w:rsid w:val="7E34AC32"/>
    <w:rsid w:val="7E67EE3F"/>
    <w:rsid w:val="7E717958"/>
    <w:rsid w:val="7E73B690"/>
    <w:rsid w:val="7E7622AB"/>
    <w:rsid w:val="7E870832"/>
    <w:rsid w:val="7E9C4133"/>
    <w:rsid w:val="7EC2B6D9"/>
    <w:rsid w:val="7EC6412D"/>
    <w:rsid w:val="7EE0627D"/>
    <w:rsid w:val="7F084680"/>
    <w:rsid w:val="7F089AAE"/>
    <w:rsid w:val="7F1205B6"/>
    <w:rsid w:val="7F2B2644"/>
    <w:rsid w:val="7F364C58"/>
    <w:rsid w:val="7F7CA7E0"/>
    <w:rsid w:val="7F7DBB35"/>
    <w:rsid w:val="7F85C2F4"/>
    <w:rsid w:val="7F8A8ED9"/>
    <w:rsid w:val="7F929BD1"/>
    <w:rsid w:val="7F93EBFC"/>
    <w:rsid w:val="7FA116C4"/>
    <w:rsid w:val="7FB64105"/>
    <w:rsid w:val="7FE3E089"/>
    <w:rsid w:val="7FFA45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FBAD3B"/>
  <w15:chartTrackingRefBased/>
  <w15:docId w15:val="{CAC93DB5-5727-45F3-BB7F-7D305AEBCFA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7EFA"/>
    <w:pPr>
      <w:spacing w:after="200" w:line="276" w:lineRule="auto"/>
    </w:pPr>
    <w:rPr>
      <w:rFonts w:eastAsiaTheme="minorEastAsia"/>
      <w:lang w:eastAsia="et-EE"/>
    </w:rPr>
  </w:style>
  <w:style w:type="paragraph" w:styleId="Heading1">
    <w:name w:val="heading 1"/>
    <w:basedOn w:val="Normal"/>
    <w:next w:val="Normal"/>
    <w:link w:val="Heading1Char"/>
    <w:uiPriority w:val="9"/>
    <w:qFormat/>
    <w:rsid w:val="001F7EF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EFA"/>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1F7EFA"/>
    <w:pPr>
      <w:keepNext/>
      <w:keepLines/>
      <w:spacing w:before="200" w:after="0"/>
      <w:outlineLvl w:val="2"/>
    </w:pPr>
    <w:rPr>
      <w:rFonts w:ascii="Times New Roman" w:hAnsi="Times New Roman" w:eastAsiaTheme="majorEastAsia" w:cstheme="majorBidi"/>
      <w:b/>
      <w:bCs/>
      <w:color w:val="4472C4" w:themeColor="accent1"/>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1F7EFA"/>
    <w:rPr>
      <w:rFonts w:asciiTheme="majorHAnsi" w:hAnsiTheme="majorHAnsi" w:eastAsiaTheme="majorEastAsia" w:cstheme="majorBidi"/>
      <w:b/>
      <w:bCs/>
      <w:color w:val="4472C4" w:themeColor="accent1"/>
      <w:sz w:val="26"/>
      <w:szCs w:val="26"/>
      <w:lang w:eastAsia="et-EE"/>
    </w:rPr>
  </w:style>
  <w:style w:type="character" w:styleId="Heading3Char" w:customStyle="1">
    <w:name w:val="Heading 3 Char"/>
    <w:basedOn w:val="DefaultParagraphFont"/>
    <w:link w:val="Heading3"/>
    <w:uiPriority w:val="9"/>
    <w:rsid w:val="001F7EFA"/>
    <w:rPr>
      <w:rFonts w:ascii="Times New Roman" w:hAnsi="Times New Roman" w:eastAsiaTheme="majorEastAsia" w:cstheme="majorBidi"/>
      <w:b/>
      <w:bCs/>
      <w:color w:val="4472C4" w:themeColor="accent1"/>
      <w:sz w:val="24"/>
      <w:lang w:eastAsia="et-EE"/>
    </w:rPr>
  </w:style>
  <w:style w:type="paragraph" w:styleId="NoSpacing">
    <w:name w:val="No Spacing"/>
    <w:uiPriority w:val="1"/>
    <w:qFormat/>
    <w:rsid w:val="001F7EFA"/>
    <w:pPr>
      <w:spacing w:after="0" w:line="240" w:lineRule="auto"/>
    </w:pPr>
    <w:rPr>
      <w:rFonts w:eastAsiaTheme="minorEastAsia"/>
      <w:lang w:eastAsia="et-EE"/>
    </w:rPr>
  </w:style>
  <w:style w:type="character" w:styleId="Heading1Char" w:customStyle="1">
    <w:name w:val="Heading 1 Char"/>
    <w:basedOn w:val="DefaultParagraphFont"/>
    <w:link w:val="Heading1"/>
    <w:uiPriority w:val="9"/>
    <w:rsid w:val="001F7EFA"/>
    <w:rPr>
      <w:rFonts w:asciiTheme="majorHAnsi" w:hAnsiTheme="majorHAnsi" w:eastAsiaTheme="majorEastAsia" w:cstheme="majorBidi"/>
      <w:color w:val="2F5496" w:themeColor="accent1" w:themeShade="BF"/>
      <w:sz w:val="32"/>
      <w:szCs w:val="32"/>
      <w:lang w:eastAsia="et-EE"/>
    </w:rPr>
  </w:style>
  <w:style w:type="paragraph" w:styleId="TOCHeading">
    <w:name w:val="TOC Heading"/>
    <w:basedOn w:val="Heading1"/>
    <w:next w:val="Normal"/>
    <w:uiPriority w:val="39"/>
    <w:unhideWhenUsed/>
    <w:qFormat/>
    <w:rsid w:val="001F7EFA"/>
    <w:pPr>
      <w:spacing w:before="480"/>
      <w:outlineLvl w:val="9"/>
    </w:pPr>
    <w:rPr>
      <w:b/>
      <w:bCs/>
      <w:sz w:val="28"/>
      <w:szCs w:val="28"/>
    </w:rPr>
  </w:style>
  <w:style w:type="paragraph" w:styleId="TOC2">
    <w:name w:val="toc 2"/>
    <w:basedOn w:val="Normal"/>
    <w:next w:val="Normal"/>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yperlink">
    <w:name w:val="Hyperlink"/>
    <w:basedOn w:val="DefaultParagraphFont"/>
    <w:uiPriority w:val="99"/>
    <w:unhideWhenUsed/>
    <w:rsid w:val="001F7EFA"/>
    <w:rPr>
      <w:color w:val="0563C1" w:themeColor="hyperlink"/>
      <w:u w:val="single"/>
    </w:rPr>
  </w:style>
  <w:style w:type="paragraph" w:styleId="NormalWeb">
    <w:name w:val="Normal (Web)"/>
    <w:basedOn w:val="Normal"/>
    <w:uiPriority w:val="99"/>
    <w:unhideWhenUsed/>
    <w:rsid w:val="001F7EFA"/>
    <w:pPr>
      <w:spacing w:before="240" w:after="100" w:afterAutospacing="1" w:line="240" w:lineRule="auto"/>
    </w:pPr>
    <w:rPr>
      <w:rFonts w:ascii="Times New Roman" w:hAnsi="Times New Roman" w:eastAsia="Times New Roman" w:cs="Times New Roman"/>
      <w:sz w:val="24"/>
      <w:szCs w:val="24"/>
    </w:rPr>
  </w:style>
  <w:style w:type="paragraph" w:styleId="TOC3">
    <w:name w:val="toc 3"/>
    <w:basedOn w:val="Normal"/>
    <w:next w:val="Normal"/>
    <w:autoRedefine/>
    <w:uiPriority w:val="39"/>
    <w:unhideWhenUsed/>
    <w:qFormat/>
    <w:rsid w:val="001F7EFA"/>
    <w:pPr>
      <w:tabs>
        <w:tab w:val="left" w:pos="993"/>
        <w:tab w:val="left" w:pos="1320"/>
        <w:tab w:val="right" w:leader="dot" w:pos="9497"/>
      </w:tabs>
      <w:spacing w:after="100"/>
      <w:ind w:left="851" w:right="120" w:hanging="851"/>
    </w:pPr>
  </w:style>
  <w:style w:type="paragraph" w:styleId="Header">
    <w:name w:val="header"/>
    <w:basedOn w:val="Normal"/>
    <w:link w:val="HeaderChar"/>
    <w:uiPriority w:val="99"/>
    <w:unhideWhenUsed/>
    <w:rsid w:val="001F7EFA"/>
    <w:pPr>
      <w:tabs>
        <w:tab w:val="center" w:pos="4536"/>
        <w:tab w:val="right" w:pos="9072"/>
      </w:tabs>
      <w:spacing w:after="0" w:line="240" w:lineRule="auto"/>
    </w:pPr>
  </w:style>
  <w:style w:type="character" w:styleId="HeaderChar" w:customStyle="1">
    <w:name w:val="Header Char"/>
    <w:basedOn w:val="DefaultParagraphFont"/>
    <w:link w:val="Header"/>
    <w:uiPriority w:val="99"/>
    <w:rsid w:val="001F7EFA"/>
    <w:rPr>
      <w:rFonts w:eastAsiaTheme="minorEastAsia"/>
      <w:lang w:eastAsia="et-EE"/>
    </w:rPr>
  </w:style>
  <w:style w:type="paragraph" w:styleId="Footer">
    <w:name w:val="footer"/>
    <w:basedOn w:val="Normal"/>
    <w:link w:val="FooterChar"/>
    <w:uiPriority w:val="99"/>
    <w:unhideWhenUsed/>
    <w:rsid w:val="001F7EFA"/>
    <w:pPr>
      <w:tabs>
        <w:tab w:val="center" w:pos="4536"/>
        <w:tab w:val="right" w:pos="9072"/>
      </w:tabs>
      <w:spacing w:after="0" w:line="240" w:lineRule="auto"/>
    </w:pPr>
  </w:style>
  <w:style w:type="character" w:styleId="FooterChar" w:customStyle="1">
    <w:name w:val="Footer Char"/>
    <w:basedOn w:val="DefaultParagraphFont"/>
    <w:link w:val="Footer"/>
    <w:uiPriority w:val="99"/>
    <w:rsid w:val="001F7EFA"/>
    <w:rPr>
      <w:rFonts w:eastAsiaTheme="minorEastAsia"/>
      <w:lang w:eastAsia="et-EE"/>
    </w:rPr>
  </w:style>
  <w:style w:type="paragraph" w:styleId="TOC1">
    <w:name w:val="toc 1"/>
    <w:basedOn w:val="Normal"/>
    <w:next w:val="Normal"/>
    <w:autoRedefine/>
    <w:uiPriority w:val="39"/>
    <w:unhideWhenUsed/>
    <w:rsid w:val="001F7EFA"/>
    <w:pPr>
      <w:spacing w:after="100" w:line="259" w:lineRule="auto"/>
    </w:pPr>
    <w:rPr>
      <w:rFonts w:cs="Times New Roman"/>
    </w:rPr>
  </w:style>
  <w:style w:type="paragraph" w:styleId="ListParagraph">
    <w:name w:val="List Paragraph"/>
    <w:basedOn w:val="Normal"/>
    <w:uiPriority w:val="34"/>
    <w:qFormat/>
    <w:rsid w:val="009A4C19"/>
    <w:pPr>
      <w:ind w:left="720"/>
      <w:contextualSpacing/>
    </w:pPr>
  </w:style>
  <w:style w:type="paragraph" w:styleId="BodyText">
    <w:name w:val="Body Text"/>
    <w:basedOn w:val="Normal"/>
    <w:link w:val="BodyTextChar"/>
    <w:rsid w:val="009A4C19"/>
    <w:pPr>
      <w:spacing w:after="120" w:line="240" w:lineRule="auto"/>
      <w:jc w:val="both"/>
    </w:pPr>
    <w:rPr>
      <w:rFonts w:ascii="Times New Roman" w:hAnsi="Times New Roman" w:eastAsia="Times New Roman" w:cs="Times New Roman"/>
      <w:color w:val="FF9900"/>
      <w:sz w:val="24"/>
      <w:szCs w:val="24"/>
      <w:lang w:bidi="en-US"/>
    </w:rPr>
  </w:style>
  <w:style w:type="character" w:styleId="BodyTextChar" w:customStyle="1">
    <w:name w:val="Body Text Char"/>
    <w:basedOn w:val="DefaultParagraphFont"/>
    <w:link w:val="BodyText"/>
    <w:rsid w:val="009A4C19"/>
    <w:rPr>
      <w:rFonts w:ascii="Times New Roman" w:hAnsi="Times New Roman" w:eastAsia="Times New Roman" w:cs="Times New Roman"/>
      <w:color w:val="FF9900"/>
      <w:sz w:val="24"/>
      <w:szCs w:val="24"/>
      <w:lang w:eastAsia="et-EE" w:bidi="en-US"/>
    </w:rPr>
  </w:style>
  <w:style w:type="table" w:styleId="TableGrid">
    <w:name w:val="Table Grid"/>
    <w:basedOn w:val="TableNormal"/>
    <w:uiPriority w:val="59"/>
    <w:rsid w:val="009A4C19"/>
    <w:pPr>
      <w:spacing w:after="0" w:line="240" w:lineRule="auto"/>
    </w:pPr>
    <w:rPr>
      <w:rFonts w:eastAsiaTheme="minorEastAsia"/>
      <w:lang w:eastAsia="et-E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nhideWhenUsed/>
    <w:rsid w:val="00F33E95"/>
    <w:pPr>
      <w:spacing w:line="240" w:lineRule="auto"/>
    </w:pPr>
    <w:rPr>
      <w:sz w:val="20"/>
      <w:szCs w:val="20"/>
    </w:rPr>
  </w:style>
  <w:style w:type="character" w:styleId="CommentTextChar" w:customStyle="1">
    <w:name w:val="Comment Text Char"/>
    <w:basedOn w:val="DefaultParagraphFont"/>
    <w:link w:val="CommentText"/>
    <w:rsid w:val="00F33E95"/>
    <w:rPr>
      <w:rFonts w:eastAsiaTheme="minorEastAsia"/>
      <w:sz w:val="20"/>
      <w:szCs w:val="20"/>
      <w:lang w:eastAsia="et-EE"/>
    </w:rPr>
  </w:style>
  <w:style w:type="character" w:styleId="fontstyle01" w:customStyle="1">
    <w:name w:val="fontstyle01"/>
    <w:basedOn w:val="DefaultParagraphFont"/>
    <w:rsid w:val="00F33E95"/>
    <w:rPr>
      <w:rFonts w:hint="default" w:ascii="Calibri" w:hAnsi="Calibri" w:cs="Calibri"/>
      <w:b w:val="0"/>
      <w:bCs w:val="0"/>
      <w:i w:val="0"/>
      <w:iCs w:val="0"/>
      <w:color w:val="000000"/>
      <w:sz w:val="22"/>
      <w:szCs w:val="22"/>
    </w:rPr>
  </w:style>
  <w:style w:type="character" w:styleId="tekst4" w:customStyle="1">
    <w:name w:val="tekst4"/>
    <w:basedOn w:val="DefaultParagraphFont"/>
    <w:rsid w:val="007F5C2E"/>
  </w:style>
  <w:style w:type="paragraph" w:styleId="Revision">
    <w:name w:val="Revision"/>
    <w:hidden/>
    <w:uiPriority w:val="99"/>
    <w:semiHidden/>
    <w:rsid w:val="000C41CF"/>
    <w:pPr>
      <w:spacing w:after="0" w:line="240" w:lineRule="auto"/>
    </w:pPr>
    <w:rPr>
      <w:rFonts w:eastAsiaTheme="minorEastAsia"/>
      <w:lang w:eastAsia="et-EE"/>
    </w:rPr>
  </w:style>
  <w:style w:type="character" w:styleId="Mention">
    <w:name w:val="Mention"/>
    <w:basedOn w:val="DefaultParagraphFont"/>
    <w:uiPriority w:val="99"/>
    <w:unhideWhenUsed/>
    <w:rPr>
      <w:color w:val="2B579A"/>
      <w:shd w:val="clear" w:color="auto" w:fill="E6E6E6"/>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microsoft.com/office/2020/10/relationships/intelligence" Target="intelligence2.xml" Id="Rdd259fb58e0943fa" /><Relationship Type="http://schemas.openxmlformats.org/officeDocument/2006/relationships/hyperlink" Target="mailto:kaabel@ria.ee" TargetMode="External" Id="R27aa8fced4e24dfe" /></Relationships>
</file>

<file path=word/_rels/header1.xml.rels>&#65279;<?xml version="1.0" encoding="utf-8"?><Relationships xmlns="http://schemas.openxmlformats.org/package/2006/relationships"><Relationship Type="http://schemas.openxmlformats.org/officeDocument/2006/relationships/image" Target="/media/image2.png" Id="Rdd05628118534c9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DBF07D-72FB-41E8-953C-91818CAD1C4E}">
  <ds:schemaRefs>
    <ds:schemaRef ds:uri="http://schemas.microsoft.com/sharepoint/v3/contenttype/forms"/>
  </ds:schemaRefs>
</ds:datastoreItem>
</file>

<file path=customXml/itemProps2.xml><?xml version="1.0" encoding="utf-8"?>
<ds:datastoreItem xmlns:ds="http://schemas.openxmlformats.org/officeDocument/2006/customXml" ds:itemID="{DE931E50-E7C7-4BC7-9D60-B3C333AC1ABA}"/>
</file>

<file path=customXml/itemProps3.xml><?xml version="1.0" encoding="utf-8"?>
<ds:datastoreItem xmlns:ds="http://schemas.openxmlformats.org/officeDocument/2006/customXml" ds:itemID="{C9B87CD1-2D07-453F-8F4E-D373BB63CF5B}">
  <ds:schemaRefs>
    <ds:schemaRef ds:uri="http://purl.org/dc/elements/1.1/"/>
    <ds:schemaRef ds:uri="http://schemas.microsoft.com/office/2006/documentManagement/types"/>
    <ds:schemaRef ds:uri="http://purl.org/dc/terms/"/>
    <ds:schemaRef ds:uri="http://purl.org/dc/dcmitype/"/>
    <ds:schemaRef ds:uri="e2181be1-9446-46b3-9034-327aa178979a"/>
    <ds:schemaRef ds:uri="http://schemas.microsoft.com/office/infopath/2007/PartnerControls"/>
    <ds:schemaRef ds:uri="http://schemas.openxmlformats.org/package/2006/metadata/core-properties"/>
    <ds:schemaRef ds:uri="3b857df4-2c84-4358-91e1-63e19b9542f1"/>
    <ds:schemaRef ds:uri="http://schemas.microsoft.com/office/2006/metadata/properties"/>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Silver Ader</dc:creator>
  <keywords/>
  <dc:description/>
  <lastModifiedBy>Tõnis Alvet</lastModifiedBy>
  <revision>36</revision>
  <lastPrinted>2021-09-08T10:41:00.0000000Z</lastPrinted>
  <dcterms:created xsi:type="dcterms:W3CDTF">2021-04-22T08:27:00.0000000Z</dcterms:created>
  <dcterms:modified xsi:type="dcterms:W3CDTF">2024-09-03T13:24:02.5054207Z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